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603090BA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proofErr w:type="gramStart"/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486878">
        <w:rPr>
          <w:rFonts w:ascii="Times New Roman" w:eastAsia="DFKai-SB" w:hAnsi="Times New Roman" w:cs="Times New Roman"/>
          <w:sz w:val="36"/>
          <w:szCs w:val="36"/>
        </w:rPr>
        <w:t>8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3437DE">
        <w:rPr>
          <w:rFonts w:ascii="Times New Roman" w:eastAsia="DFKai-SB" w:hAnsi="Times New Roman" w:cs="Times New Roman"/>
          <w:sz w:val="36"/>
          <w:szCs w:val="36"/>
        </w:rPr>
        <w:t>22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</w:t>
      </w:r>
      <w:proofErr w:type="gramEnd"/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1C223B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1471094F" w14:textId="46C4D3D6" w:rsidR="00CC7F49" w:rsidRDefault="003437DE" w:rsidP="00162D06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</w:t>
      </w:r>
      <w:r w:rsidR="0048687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Ro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mans </w:t>
      </w:r>
      <w:r w:rsidR="0048687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 w:rsidR="0048687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9</w:t>
      </w:r>
    </w:p>
    <w:p w14:paraId="2756D7B0" w14:textId="1E0DD132" w:rsidR="00D44799" w:rsidRPr="00256FED" w:rsidRDefault="00256FED" w:rsidP="005051E3">
      <w:pPr>
        <w:snapToGrid w:val="0"/>
        <w:spacing w:after="0" w:line="420" w:lineRule="exact"/>
        <w:rPr>
          <w:rFonts w:ascii="DFKai-SB" w:eastAsia="DFKai-SB" w:hAnsi="DFKai-SB" w:cs="Times New Roman"/>
          <w:color w:val="000000"/>
          <w:sz w:val="36"/>
          <w:szCs w:val="36"/>
          <w:shd w:val="clear" w:color="auto" w:fill="FFFFFF"/>
        </w:rPr>
      </w:pPr>
      <w:r w:rsidRPr="00256FED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0" w:name="5:9"/>
      <w:bookmarkEnd w:id="0"/>
      <w:r w:rsidRPr="00256FED">
        <w:rPr>
          <w:rFonts w:ascii="DFKai-SB" w:eastAsia="DFKai-SB" w:hAnsi="DFKai-SB" w:cs="Arial"/>
          <w:color w:val="000000"/>
          <w:sz w:val="36"/>
          <w:szCs w:val="36"/>
        </w:rPr>
        <w:t> 現在我們既靠著他的血稱義，就更要藉著他免去　神的忿怒</w:t>
      </w:r>
      <w:r w:rsidRPr="00256FE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C6D748B" w14:textId="042BD987" w:rsidR="00E22BE0" w:rsidRPr="00180EE0" w:rsidRDefault="00180EE0" w:rsidP="00162D06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80EE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180E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Much more then, having now been justified by His blood, we shall be saved from wrath through Him. </w:t>
      </w:r>
    </w:p>
    <w:p w14:paraId="45A40BA9" w14:textId="77777777" w:rsidR="00180EE0" w:rsidRPr="00180EE0" w:rsidRDefault="00180EE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668C33F5" w14:textId="60517C2D" w:rsidR="00DE7AD3" w:rsidRPr="00E22BE0" w:rsidRDefault="00E22BE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E22BE0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主題經文</w:t>
      </w:r>
      <w:r w:rsidRPr="00E22B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3FF8020E" w14:textId="77777777" w:rsidR="00483236" w:rsidRDefault="00483236" w:rsidP="00483236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He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0:19,20</w:t>
      </w:r>
    </w:p>
    <w:p w14:paraId="28739865" w14:textId="77777777" w:rsidR="00483236" w:rsidRPr="00256FED" w:rsidRDefault="00483236" w:rsidP="00483236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bookmarkStart w:id="1" w:name="1:3"/>
      <w:bookmarkEnd w:id="1"/>
      <w:r w:rsidRPr="00256FED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2" w:name="10:19"/>
      <w:bookmarkEnd w:id="2"/>
      <w:r w:rsidRPr="00256FED">
        <w:rPr>
          <w:rFonts w:ascii="DFKai-SB" w:eastAsia="DFKai-SB" w:hAnsi="DFKai-SB" w:cs="Arial"/>
          <w:color w:val="000000"/>
          <w:sz w:val="36"/>
          <w:szCs w:val="36"/>
        </w:rPr>
        <w:t> 弟兄們，我們既因耶穌的血得以坦然進入至聖所， </w:t>
      </w:r>
      <w:r w:rsidRPr="00256FED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3" w:name="10:20"/>
      <w:bookmarkEnd w:id="3"/>
      <w:r w:rsidRPr="00256FED">
        <w:rPr>
          <w:rFonts w:ascii="DFKai-SB" w:eastAsia="DFKai-SB" w:hAnsi="DFKai-SB" w:cs="Arial"/>
          <w:color w:val="000000"/>
          <w:sz w:val="36"/>
          <w:szCs w:val="36"/>
        </w:rPr>
        <w:t> 是藉著他給我們開了一條又新又活的路，從幔子經過，這幔子就是他的身體</w:t>
      </w:r>
      <w:r w:rsidRPr="00256FE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5AA3534" w14:textId="77777777" w:rsidR="00483236" w:rsidRDefault="00483236" w:rsidP="00483236">
      <w:pPr>
        <w:snapToGrid w:val="0"/>
        <w:spacing w:after="0" w:line="42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80EE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Therefore, brethren, having boldness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30153f" w:tooltip="See footnote f" w:history="1">
        <w:r w:rsidRPr="00180EE0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to enter the Holiest by the blood of Jesus, </w:t>
      </w:r>
      <w:r w:rsidRPr="00180EE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by a new and living way which He consecrated for us, through the veil, that is, His flesh</w:t>
      </w:r>
    </w:p>
    <w:p w14:paraId="6CDEAD65" w14:textId="35AEE052" w:rsidR="00DE7AD3" w:rsidRPr="00E22BE0" w:rsidRDefault="00DE7AD3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</w:p>
    <w:p w14:paraId="10E08189" w14:textId="0FD60CC9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21B52E59" w14:textId="3EBFD011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F9DFDCE" w14:textId="4B1EBBAD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512AEA4" w14:textId="68C2BEC4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121D4258" w14:textId="5F448AC2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D224976" w14:textId="41603407" w:rsidR="009621A1" w:rsidRDefault="009621A1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22B8BE05" w14:textId="245E989D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C118DDC" w14:textId="287C0E0F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A3426D2" w14:textId="7DC22A2A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1CD89255" w14:textId="3B729122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5369F6B" w14:textId="0B8E8C17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6A0F504" w14:textId="17E4902B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67B82E2" w14:textId="3B58F9F5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F7A0E62" w14:textId="77777777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60D892C" w14:textId="77777777" w:rsidR="00F52508" w:rsidRDefault="00F52508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868B958" w14:textId="2D3A5D20" w:rsidR="00BF160E" w:rsidRPr="00486878" w:rsidRDefault="003437DE" w:rsidP="00F5250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sz w:val="44"/>
          <w:szCs w:val="44"/>
          <w:lang w:eastAsia="zh-CN"/>
        </w:rPr>
        <w:lastRenderedPageBreak/>
        <w:t>寶血大權能</w:t>
      </w:r>
    </w:p>
    <w:p w14:paraId="06A7D200" w14:textId="6F2FFC0D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/>
          <w:b/>
          <w:bCs/>
          <w:sz w:val="36"/>
          <w:szCs w:val="52"/>
        </w:rPr>
      </w:pPr>
    </w:p>
    <w:p w14:paraId="1EE56574" w14:textId="79CB70B6" w:rsidR="00D11E31" w:rsidRPr="00483236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0"/>
          <w:szCs w:val="40"/>
        </w:rPr>
      </w:pPr>
      <w:r w:rsidRPr="00483236">
        <w:rPr>
          <w:rFonts w:ascii="Times New Roman" w:eastAsia="DFKai-SB" w:hAnsi="Times New Roman" w:cs="Times New Roman"/>
          <w:b/>
          <w:sz w:val="40"/>
          <w:szCs w:val="40"/>
        </w:rPr>
        <w:t>前言</w:t>
      </w:r>
      <w:r w:rsidRPr="00483236">
        <w:rPr>
          <w:rFonts w:ascii="Times New Roman" w:eastAsia="DFKai-SB" w:hAnsi="Times New Roman" w:cs="Times New Roman"/>
          <w:b/>
          <w:sz w:val="40"/>
          <w:szCs w:val="40"/>
        </w:rPr>
        <w:t>:</w:t>
      </w:r>
    </w:p>
    <w:p w14:paraId="5E93140D" w14:textId="37643C4F" w:rsidR="00D44799" w:rsidRDefault="003437DE" w:rsidP="00587C60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利未記</w:t>
      </w:r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eviticus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17:11</w:t>
      </w:r>
    </w:p>
    <w:p w14:paraId="68CE9F2B" w14:textId="1E1234B7" w:rsidR="00256FED" w:rsidRDefault="00256FED" w:rsidP="00E22BE0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4" w:name="17:11"/>
      <w:bookmarkEnd w:id="4"/>
      <w:r w:rsidRPr="00256FED">
        <w:rPr>
          <w:rFonts w:ascii="DFKai-SB" w:eastAsia="DFKai-SB" w:hAnsi="DFKai-SB" w:cs="Arial"/>
          <w:color w:val="000000"/>
          <w:sz w:val="36"/>
          <w:szCs w:val="36"/>
        </w:rPr>
        <w:t> 因為活物的生命是在血中。我把這血賜給你們，可以在壇上為你們的生命贖罪；因血裡有生命，所以能贖罪</w:t>
      </w:r>
      <w:r w:rsidRPr="00256FED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B7D1DE2" w14:textId="78F554B5" w:rsidR="00E22BE0" w:rsidRPr="00180EE0" w:rsidRDefault="00180EE0" w:rsidP="00E22BE0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180EE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180E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the life of the flesh </w:t>
      </w:r>
      <w:r w:rsidRPr="00180EE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180E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the blood, and I have given it to you upon the altar to make atonement for your souls; for it </w:t>
      </w:r>
      <w:r w:rsidRPr="00180EE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180E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blood </w:t>
      </w:r>
      <w:r w:rsidRPr="00180EE0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that</w:t>
      </w:r>
      <w:r w:rsidRPr="00180EE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makes atonement for the soul.</w:t>
      </w:r>
    </w:p>
    <w:p w14:paraId="011503A8" w14:textId="77777777" w:rsidR="00180EE0" w:rsidRDefault="00180EE0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12C6CD0" w14:textId="0950F007" w:rsidR="007F0CBD" w:rsidRDefault="003437DE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申命記</w:t>
      </w:r>
      <w:proofErr w:type="gramEnd"/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D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euteronomy </w:t>
      </w:r>
      <w:r w:rsidR="0048687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48687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25</w:t>
      </w:r>
    </w:p>
    <w:p w14:paraId="44DAC6A0" w14:textId="490B4679" w:rsidR="00256FED" w:rsidRPr="00256FED" w:rsidRDefault="00256FED" w:rsidP="00256FED">
      <w:pPr>
        <w:snapToGrid w:val="0"/>
        <w:spacing w:after="0" w:line="40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bookmarkStart w:id="5" w:name="12:25"/>
      <w:bookmarkEnd w:id="5"/>
      <w:r w:rsidRPr="00256FED">
        <w:rPr>
          <w:rFonts w:ascii="DFKai-SB" w:eastAsia="DFKai-SB" w:hAnsi="DFKai-SB" w:cs="Arial"/>
          <w:color w:val="000000"/>
          <w:sz w:val="36"/>
          <w:szCs w:val="36"/>
        </w:rPr>
        <w:t> 不可吃血。這樣，你行耶和華眼中看為正的事，你和你的子孫就可以得福。 </w:t>
      </w:r>
    </w:p>
    <w:p w14:paraId="281799D1" w14:textId="2D1542A9" w:rsidR="009621A1" w:rsidRDefault="00180EE0" w:rsidP="009621A1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80EE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25 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shall not eat it, that it may go well with you and your children after you, when you do </w:t>
      </w:r>
      <w:r w:rsidRPr="00180EE0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what is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right in the sight of the </w:t>
      </w:r>
      <w:r w:rsidRPr="00180EE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180EE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23AB207E" w14:textId="77777777" w:rsidR="00180EE0" w:rsidRPr="00180EE0" w:rsidRDefault="00180EE0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4F8FAF2A" w14:textId="37A55F95" w:rsidR="003437DE" w:rsidRPr="00180EE0" w:rsidRDefault="003437DE" w:rsidP="009621A1">
      <w:pPr>
        <w:snapToGrid w:val="0"/>
        <w:spacing w:after="0" w:line="380" w:lineRule="exact"/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</w:pPr>
      <w:r w:rsidRPr="00180E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Lassa Fever</w:t>
      </w:r>
      <w:r w:rsidR="00F041C4" w:rsidRPr="00180EE0">
        <w:rPr>
          <w:rFonts w:ascii="Times New Roman" w:eastAsia="DFKai-SB" w:hAnsi="Times New Roman" w:cs="Times New Roman" w:hint="eastAsia"/>
          <w:b/>
          <w:bCs/>
          <w:color w:val="000000"/>
          <w:sz w:val="36"/>
          <w:szCs w:val="36"/>
        </w:rPr>
        <w:t xml:space="preserve"> </w:t>
      </w:r>
      <w:r w:rsidRPr="00180E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 xml:space="preserve">(Lily </w:t>
      </w:r>
      <w:proofErr w:type="spellStart"/>
      <w:r w:rsidRPr="00180E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Pinneo</w:t>
      </w:r>
      <w:proofErr w:type="spellEnd"/>
      <w:r w:rsidRPr="00180EE0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 xml:space="preserve"> </w:t>
      </w:r>
      <w:r w:rsidRPr="00180EE0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生命見證)</w:t>
      </w:r>
    </w:p>
    <w:p w14:paraId="702D637D" w14:textId="77777777" w:rsidR="003437DE" w:rsidRDefault="003437DE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216CA07" w14:textId="77777777" w:rsidR="009725DD" w:rsidRDefault="009725DD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FAF761B" w14:textId="49F032EE" w:rsidR="009621A1" w:rsidRDefault="00486878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8432C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8432C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23</w:t>
      </w:r>
    </w:p>
    <w:p w14:paraId="1EDEA769" w14:textId="4BBF6F6D" w:rsidR="00E22BE0" w:rsidRPr="00E22BE0" w:rsidRDefault="00E22BE0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bookmarkStart w:id="6" w:name="6:23"/>
      <w:bookmarkEnd w:id="6"/>
      <w:r w:rsidRPr="00E22BE0">
        <w:rPr>
          <w:rFonts w:ascii="DFKai-SB" w:eastAsia="DFKai-SB" w:hAnsi="DFKai-SB" w:cs="Arial"/>
          <w:color w:val="000000"/>
          <w:sz w:val="36"/>
          <w:szCs w:val="36"/>
        </w:rPr>
        <w:t> 因為罪的工價乃是死；惟有　神的恩賜，在我們的主基督耶穌裡，乃是永生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2DF2510" w14:textId="693D7CED" w:rsidR="00F3489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211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23 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the wages of sin </w:t>
      </w:r>
      <w:r w:rsidRPr="00E211F4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death, but the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8092h" w:tooltip="See footnote h" w:history="1">
        <w:r w:rsidRPr="00E211F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h</w:t>
        </w:r>
      </w:hyperlink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gift of God </w:t>
      </w:r>
      <w:r w:rsidRPr="00E211F4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eternal life in Christ Jesus our Lord.</w:t>
      </w:r>
    </w:p>
    <w:p w14:paraId="76EE7553" w14:textId="3517DA34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F1AC9D7" w14:textId="71BE2BD9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7A50FA8" w14:textId="02566232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701DA8D" w14:textId="2D2A2A85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5ADEBE2" w14:textId="3C3F2674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DB2F273" w14:textId="350C1C77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CACD048" w14:textId="7CBF25D5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C1B47C0" w14:textId="4D9C75D4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6612122" w14:textId="5740C408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AAD46F6" w14:textId="77777777" w:rsidR="00E211F4" w:rsidRPr="00E211F4" w:rsidRDefault="00E211F4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42047B0" w14:textId="77777777" w:rsidR="009725DD" w:rsidRDefault="009725DD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7D77233" w14:textId="15EE067A" w:rsidR="003F0F13" w:rsidRPr="00F041C4" w:rsidRDefault="00CE2F37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一、</w:t>
      </w:r>
      <w:proofErr w:type="gramStart"/>
      <w:r w:rsidR="003437DE"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得救惟靠耶穌基督</w:t>
      </w:r>
      <w:proofErr w:type="gramEnd"/>
      <w:r w:rsidR="003437DE"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寶血</w:t>
      </w:r>
    </w:p>
    <w:p w14:paraId="255B8A3E" w14:textId="77777777" w:rsidR="00B75D0B" w:rsidRDefault="00B75D0B" w:rsidP="0042121D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</w:p>
    <w:p w14:paraId="38641C65" w14:textId="038E293F" w:rsidR="003437DE" w:rsidRDefault="00F041C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 </w:t>
      </w:r>
      <w:r w:rsidR="003437DE" w:rsidRPr="003437DE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1</w:t>
      </w:r>
      <w:r w:rsidR="003437DE" w:rsidRPr="003437DE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. </w:t>
      </w:r>
      <w:r w:rsidR="003437DE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個人得救</w:t>
      </w:r>
    </w:p>
    <w:p w14:paraId="5897CECB" w14:textId="06B93BCC" w:rsidR="00486878" w:rsidRDefault="00180EE0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10:9</w:t>
      </w:r>
    </w:p>
    <w:p w14:paraId="5870D6D8" w14:textId="30259804" w:rsidR="00E22BE0" w:rsidRPr="00E22BE0" w:rsidRDefault="00E22BE0" w:rsidP="00AD78E8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E22BE0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7" w:name="10:9"/>
      <w:bookmarkEnd w:id="7"/>
      <w:r w:rsidRPr="00E22BE0">
        <w:rPr>
          <w:rFonts w:ascii="DFKai-SB" w:eastAsia="DFKai-SB" w:hAnsi="DFKai-SB" w:cs="Arial"/>
          <w:color w:val="000000"/>
          <w:sz w:val="36"/>
          <w:szCs w:val="36"/>
        </w:rPr>
        <w:t> 你若口裡認耶穌為主，心裡信</w:t>
      </w: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>神叫他從死裡復活，就必得救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ABDCE3A" w14:textId="77777777" w:rsidR="00E211F4" w:rsidRDefault="00E211F4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211F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</w:t>
      </w:r>
      <w:r w:rsidRPr="00E211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that if you confess with your mouth the Lord Jesus and believe in your </w:t>
      </w:r>
    </w:p>
    <w:p w14:paraId="6FEBF9CA" w14:textId="60CD8AAD" w:rsidR="009725DD" w:rsidRPr="00E211F4" w:rsidRDefault="00E211F4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heart that God has raised Him from the dead, you will be saved.</w:t>
      </w:r>
    </w:p>
    <w:p w14:paraId="751BAD7F" w14:textId="77777777" w:rsidR="00E211F4" w:rsidRDefault="00F041C4" w:rsidP="007F0CB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0E17E505" w14:textId="16D3E60C" w:rsidR="003437DE" w:rsidRDefault="00E211F4" w:rsidP="007F0CB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063C4D" w:rsidRPr="00063C4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伯來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He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brews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13:20</w:t>
      </w:r>
    </w:p>
    <w:p w14:paraId="362A759D" w14:textId="77777777" w:rsidR="00E22BE0" w:rsidRDefault="00E22BE0" w:rsidP="007F0CB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8" w:name="13:20"/>
      <w:bookmarkEnd w:id="8"/>
      <w:r w:rsidRPr="00E22BE0">
        <w:rPr>
          <w:rFonts w:ascii="DFKai-SB" w:eastAsia="DFKai-SB" w:hAnsi="DFKai-SB" w:cs="Arial"/>
          <w:color w:val="000000"/>
          <w:sz w:val="36"/>
          <w:szCs w:val="36"/>
        </w:rPr>
        <w:t> 但願賜平安的　神，就是那憑永約之血、使群羊的大牧人─我主</w:t>
      </w: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</w:p>
    <w:p w14:paraId="32D3D94C" w14:textId="15EEDAAF" w:rsidR="004B3AAE" w:rsidRPr="00E22BE0" w:rsidRDefault="00E22BE0" w:rsidP="007F0CB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 xml:space="preserve">耶穌從死裡復活的　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神</w:t>
      </w:r>
    </w:p>
    <w:p w14:paraId="3EF341D0" w14:textId="77777777" w:rsidR="00E211F4" w:rsidRDefault="00E211F4" w:rsidP="007F0CB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Now may the God of peace who brought up our Lord Jesus from the </w:t>
      </w:r>
    </w:p>
    <w:p w14:paraId="5F764D50" w14:textId="77777777" w:rsidR="00E211F4" w:rsidRDefault="00E211F4" w:rsidP="007F0CB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dead, that great Shepherd of the sheep, through the blood of the </w:t>
      </w:r>
    </w:p>
    <w:p w14:paraId="42495447" w14:textId="7E27D79E" w:rsidR="009725DD" w:rsidRPr="00E211F4" w:rsidRDefault="00E211F4" w:rsidP="007F0CBD">
      <w:pPr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everlasting covenant</w:t>
      </w:r>
    </w:p>
    <w:p w14:paraId="24800431" w14:textId="77777777" w:rsidR="00E211F4" w:rsidRDefault="00E211F4" w:rsidP="007F0CBD">
      <w:pPr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86E0E07" w14:textId="594A7A5C" w:rsidR="007F0CBD" w:rsidRPr="00486878" w:rsidRDefault="00F041C4" w:rsidP="007F0CB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="0048687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羅馬書</w:t>
      </w:r>
      <w:r w:rsidR="008432C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8432C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Romans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1:4</w:t>
      </w:r>
    </w:p>
    <w:p w14:paraId="47069A24" w14:textId="3B05FC6B" w:rsidR="009621A1" w:rsidRPr="00E22BE0" w:rsidRDefault="00E22BE0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E22BE0"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9" w:name="1:4"/>
      <w:bookmarkEnd w:id="9"/>
      <w:r w:rsidRPr="00E22BE0">
        <w:rPr>
          <w:rFonts w:ascii="DFKai-SB" w:eastAsia="DFKai-SB" w:hAnsi="DFKai-SB" w:cs="Arial"/>
          <w:color w:val="000000"/>
          <w:sz w:val="36"/>
          <w:szCs w:val="36"/>
        </w:rPr>
        <w:t> 按聖善的靈說，因從死裡復活，以大能顯明是　神的兒子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20C4C6C" w14:textId="77777777" w:rsidR="00E211F4" w:rsidRDefault="00F041C4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211F4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 </w:t>
      </w:r>
      <w:r w:rsidR="00E211F4"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4 </w:t>
      </w:r>
      <w:r w:rsidR="00E211F4" w:rsidRPr="00E211F4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</w:t>
      </w:r>
      <w:r w:rsidR="00E211F4"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declared </w:t>
      </w:r>
      <w:r w:rsidR="00E211F4" w:rsidRPr="00E211F4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to be</w:t>
      </w:r>
      <w:r w:rsidR="00E211F4"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the Son of God with power according to the Spirit of </w:t>
      </w:r>
    </w:p>
    <w:p w14:paraId="79C73E2F" w14:textId="42A25608" w:rsidR="00E22BE0" w:rsidRP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holiness, by the resurrection from the dead.</w:t>
      </w:r>
    </w:p>
    <w:p w14:paraId="162A4DEB" w14:textId="77777777" w:rsid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</w:p>
    <w:p w14:paraId="4B07C8F6" w14:textId="747B34ED" w:rsidR="003437DE" w:rsidRPr="00486878" w:rsidRDefault="00E22BE0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約翰一書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1John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3:8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b</w:t>
      </w:r>
    </w:p>
    <w:p w14:paraId="4BE07DDB" w14:textId="3CE6ACBC" w:rsidR="009725DD" w:rsidRPr="00E22BE0" w:rsidRDefault="00E22BE0" w:rsidP="009621A1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E22BE0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>神的兒子顯現出來，</w:t>
      </w:r>
      <w:proofErr w:type="gramStart"/>
      <w:r w:rsidRPr="00E22BE0">
        <w:rPr>
          <w:rFonts w:ascii="DFKai-SB" w:eastAsia="DFKai-SB" w:hAnsi="DFKai-SB" w:cs="Arial"/>
          <w:color w:val="000000"/>
          <w:sz w:val="36"/>
          <w:szCs w:val="36"/>
        </w:rPr>
        <w:t>為要除滅魔鬼</w:t>
      </w:r>
      <w:proofErr w:type="gramEnd"/>
      <w:r w:rsidRPr="00E22BE0">
        <w:rPr>
          <w:rFonts w:ascii="DFKai-SB" w:eastAsia="DFKai-SB" w:hAnsi="DFKai-SB" w:cs="Arial"/>
          <w:color w:val="000000"/>
          <w:sz w:val="36"/>
          <w:szCs w:val="36"/>
        </w:rPr>
        <w:t>的作為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FBD6324" w14:textId="77777777" w:rsidR="00E211F4" w:rsidRDefault="00E211F4" w:rsidP="009621A1">
      <w:pPr>
        <w:snapToGrid w:val="0"/>
        <w:spacing w:after="0" w:line="38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For this </w:t>
      </w:r>
      <w:proofErr w:type="gramStart"/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purpose</w:t>
      </w:r>
      <w:proofErr w:type="gramEnd"/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the Son of God was manifested, that He might destroy the </w:t>
      </w:r>
    </w:p>
    <w:p w14:paraId="627F059A" w14:textId="12C8335C" w:rsidR="00E22BE0" w:rsidRPr="00E211F4" w:rsidRDefault="00E211F4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works of the devil.</w:t>
      </w:r>
    </w:p>
    <w:p w14:paraId="311842B3" w14:textId="77777777" w:rsidR="00E211F4" w:rsidRDefault="00E211F4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49CD327" w14:textId="5FE62909" w:rsidR="003437DE" w:rsidRDefault="00F041C4" w:rsidP="009621A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He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brews 2:14,15</w:t>
      </w:r>
    </w:p>
    <w:p w14:paraId="7D101CED" w14:textId="77777777" w:rsidR="00E22BE0" w:rsidRDefault="00E22BE0" w:rsidP="009621A1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14</w:t>
      </w:r>
      <w:bookmarkStart w:id="10" w:name="2:14"/>
      <w:bookmarkEnd w:id="10"/>
      <w:r w:rsidRPr="00E22BE0">
        <w:rPr>
          <w:rFonts w:ascii="DFKai-SB" w:eastAsia="DFKai-SB" w:hAnsi="DFKai-SB" w:cs="Arial"/>
          <w:color w:val="000000"/>
          <w:sz w:val="36"/>
          <w:szCs w:val="36"/>
        </w:rPr>
        <w:t> 兒女既同有血肉之體，他也照樣親自成了血肉之體，特要藉著死</w:t>
      </w: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</w:p>
    <w:p w14:paraId="1EFCB3E3" w14:textId="77777777" w:rsidR="00E22BE0" w:rsidRDefault="00E22BE0" w:rsidP="009621A1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>敗壞</w:t>
      </w:r>
      <w:proofErr w:type="gramStart"/>
      <w:r w:rsidRPr="00E22BE0">
        <w:rPr>
          <w:rFonts w:ascii="DFKai-SB" w:eastAsia="DFKai-SB" w:hAnsi="DFKai-SB" w:cs="Arial"/>
          <w:color w:val="000000"/>
          <w:sz w:val="36"/>
          <w:szCs w:val="36"/>
        </w:rPr>
        <w:t>那掌死權</w:t>
      </w:r>
      <w:proofErr w:type="gramEnd"/>
      <w:r w:rsidRPr="00E22BE0">
        <w:rPr>
          <w:rFonts w:ascii="DFKai-SB" w:eastAsia="DFKai-SB" w:hAnsi="DFKai-SB" w:cs="Arial"/>
          <w:color w:val="000000"/>
          <w:sz w:val="36"/>
          <w:szCs w:val="36"/>
        </w:rPr>
        <w:t>的，就是魔鬼， </w:t>
      </w: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15</w:t>
      </w:r>
      <w:bookmarkStart w:id="11" w:name="2:15"/>
      <w:bookmarkEnd w:id="11"/>
      <w:r w:rsidRPr="00E22BE0">
        <w:rPr>
          <w:rFonts w:ascii="DFKai-SB" w:eastAsia="DFKai-SB" w:hAnsi="DFKai-SB" w:cs="Arial"/>
          <w:color w:val="000000"/>
          <w:sz w:val="36"/>
          <w:szCs w:val="36"/>
        </w:rPr>
        <w:t> 並要釋放那些一生因怕死而為奴僕</w:t>
      </w:r>
    </w:p>
    <w:p w14:paraId="4A4CD8B8" w14:textId="5F8DC0AA" w:rsidR="003437DE" w:rsidRPr="00E22BE0" w:rsidRDefault="00E22BE0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>的人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342EA68" w14:textId="77777777" w:rsidR="00E211F4" w:rsidRDefault="00E211F4" w:rsidP="009621A1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Inasmuch then as the children have partaken of flesh and blood, </w:t>
      </w:r>
    </w:p>
    <w:p w14:paraId="10EAF197" w14:textId="77777777" w:rsidR="00E211F4" w:rsidRDefault="00E211F4" w:rsidP="00E211F4">
      <w:pPr>
        <w:tabs>
          <w:tab w:val="left" w:pos="142"/>
        </w:tabs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He Himself likewise shared in the same, that through death He might </w:t>
      </w:r>
    </w:p>
    <w:p w14:paraId="7D6FFDB4" w14:textId="77777777" w:rsidR="00E211F4" w:rsidRDefault="00E211F4" w:rsidP="00E211F4">
      <w:pPr>
        <w:tabs>
          <w:tab w:val="left" w:pos="142"/>
        </w:tabs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destroy him who had the power of death, that is, the devil,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15 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and release </w:t>
      </w:r>
    </w:p>
    <w:p w14:paraId="25A0C1DF" w14:textId="59F0AEB5" w:rsidR="00E22BE0" w:rsidRPr="00E211F4" w:rsidRDefault="00E211F4" w:rsidP="00E211F4">
      <w:pPr>
        <w:tabs>
          <w:tab w:val="left" w:pos="142"/>
        </w:tabs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those who through fear of death were all their lifetime subject to bondage.</w:t>
      </w:r>
    </w:p>
    <w:p w14:paraId="0BA3C9D4" w14:textId="016B33A5" w:rsidR="00E211F4" w:rsidRDefault="00E211F4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08A8E4E9" w14:textId="52627950" w:rsidR="00E211F4" w:rsidRDefault="00E211F4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26D4E006" w14:textId="4FA2FBD4" w:rsidR="00E211F4" w:rsidRDefault="00E211F4" w:rsidP="009621A1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525A09D2" w14:textId="77777777" w:rsidR="00E211F4" w:rsidRDefault="00E211F4" w:rsidP="0048687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060C22C1" w14:textId="6C1D8F37" w:rsidR="00486878" w:rsidRDefault="00E211F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E211F4">
        <w:rPr>
          <w:rFonts w:ascii="DFKai-SB" w:eastAsia="DFKai-SB" w:hAnsi="DFKai-SB" w:cs="Times New Roman" w:hint="eastAsia"/>
          <w:color w:val="FF0000"/>
          <w:sz w:val="36"/>
          <w:szCs w:val="36"/>
        </w:rPr>
        <w:lastRenderedPageBreak/>
        <w:t xml:space="preserve"> </w:t>
      </w:r>
      <w:r w:rsidR="0048687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羅馬書</w:t>
      </w:r>
      <w:r w:rsidR="008432C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8432C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Romans 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3</w:t>
      </w:r>
      <w:r w:rsidR="008432C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:24,25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a</w:t>
      </w:r>
    </w:p>
    <w:p w14:paraId="323282F4" w14:textId="77777777" w:rsidR="00E22BE0" w:rsidRDefault="00E22BE0" w:rsidP="00486878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E22BE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 </w:t>
      </w:r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bookmarkStart w:id="12" w:name="3:24"/>
      <w:bookmarkEnd w:id="12"/>
      <w:r w:rsidRPr="00E22BE0">
        <w:rPr>
          <w:rFonts w:ascii="DFKai-SB" w:eastAsia="DFKai-SB" w:hAnsi="DFKai-SB" w:cs="Arial"/>
          <w:color w:val="000000"/>
          <w:sz w:val="36"/>
          <w:szCs w:val="36"/>
        </w:rPr>
        <w:t> 如今卻蒙　神的恩典，因基督耶穌的救贖，就白白地稱義。 </w:t>
      </w:r>
    </w:p>
    <w:p w14:paraId="1B0BF4E1" w14:textId="77777777" w:rsidR="00E22BE0" w:rsidRDefault="00E22BE0" w:rsidP="00486878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proofErr w:type="gramStart"/>
      <w:r w:rsidRPr="00E22BE0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bookmarkStart w:id="13" w:name="3:25"/>
      <w:bookmarkEnd w:id="13"/>
      <w:r w:rsidRPr="00E22BE0">
        <w:rPr>
          <w:rFonts w:ascii="DFKai-SB" w:eastAsia="DFKai-SB" w:hAnsi="DFKai-SB" w:cs="Arial"/>
          <w:color w:val="000000"/>
          <w:sz w:val="36"/>
          <w:szCs w:val="36"/>
        </w:rPr>
        <w:t> 　神設立耶穌作挽回祭</w:t>
      </w:r>
      <w:proofErr w:type="gramEnd"/>
      <w:r w:rsidRPr="00E22BE0">
        <w:rPr>
          <w:rFonts w:ascii="DFKai-SB" w:eastAsia="DFKai-SB" w:hAnsi="DFKai-SB" w:cs="Arial"/>
          <w:color w:val="000000"/>
          <w:sz w:val="36"/>
          <w:szCs w:val="36"/>
        </w:rPr>
        <w:t xml:space="preserve">，是憑著耶穌的血，藉著人的信，要顯明　</w:t>
      </w:r>
    </w:p>
    <w:p w14:paraId="1F8AA098" w14:textId="34BE1549" w:rsidR="003437DE" w:rsidRPr="00E22BE0" w:rsidRDefault="00E22BE0" w:rsidP="00486878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E22BE0">
        <w:rPr>
          <w:rFonts w:ascii="DFKai-SB" w:eastAsia="DFKai-SB" w:hAnsi="DFKai-SB" w:cs="Arial"/>
          <w:color w:val="000000"/>
          <w:sz w:val="36"/>
          <w:szCs w:val="36"/>
        </w:rPr>
        <w:t>神的</w:t>
      </w:r>
      <w:r w:rsidRPr="00E22BE0">
        <w:rPr>
          <w:rFonts w:ascii="DFKai-SB" w:eastAsia="DFKai-SB" w:hAnsi="DFKai-SB" w:cs="Microsoft JhengHei" w:hint="eastAsia"/>
          <w:color w:val="000000"/>
          <w:sz w:val="36"/>
          <w:szCs w:val="36"/>
        </w:rPr>
        <w:t>義</w:t>
      </w:r>
    </w:p>
    <w:p w14:paraId="4BACD23D" w14:textId="77777777" w:rsidR="00E211F4" w:rsidRDefault="00E211F4" w:rsidP="0048687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24 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being justified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28016g" w:tooltip="See footnote g" w:history="1">
        <w:r w:rsidRPr="00E211F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freely by His grace through the redemption that is in </w:t>
      </w:r>
    </w:p>
    <w:p w14:paraId="5439D918" w14:textId="77777777" w:rsidR="00E211F4" w:rsidRDefault="00E211F4" w:rsidP="0048687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Christ Jesus,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25 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whom God set forth </w:t>
      </w:r>
      <w:r w:rsidRPr="00E211F4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as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28017h" w:tooltip="See footnote h" w:history="1">
        <w:r w:rsidRPr="00E211F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h</w:t>
        </w:r>
      </w:hyperlink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propitiation by His blood, </w:t>
      </w:r>
    </w:p>
    <w:p w14:paraId="10056E2D" w14:textId="1E185117" w:rsidR="00E22BE0" w:rsidRPr="00E211F4" w:rsidRDefault="00E211F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through faith, to demonstrate His righteousness</w:t>
      </w:r>
    </w:p>
    <w:p w14:paraId="1AE41323" w14:textId="77777777" w:rsidR="00E211F4" w:rsidRDefault="00E211F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B995CBC" w14:textId="7B4363AD" w:rsidR="003437DE" w:rsidRDefault="00F041C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羅馬書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Romans 5:9</w:t>
      </w:r>
    </w:p>
    <w:p w14:paraId="6353D759" w14:textId="6DE6D4DA" w:rsidR="00E22BE0" w:rsidRPr="00484401" w:rsidRDefault="00E22BE0" w:rsidP="0048687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  <w:lang w:val="en-US"/>
        </w:rPr>
      </w:pPr>
      <w:r w:rsidRPr="00484401">
        <w:rPr>
          <w:rFonts w:ascii="DFKai-SB" w:eastAsia="DFKai-SB" w:hAnsi="DFKai-SB" w:cs="Times New Roman"/>
          <w:color w:val="FF0000"/>
          <w:sz w:val="36"/>
          <w:szCs w:val="36"/>
          <w:lang w:val="en-US"/>
        </w:rPr>
        <w:t xml:space="preserve"> </w:t>
      </w:r>
      <w:r w:rsidR="00484401"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r w:rsidR="00484401" w:rsidRPr="00484401">
        <w:rPr>
          <w:rFonts w:ascii="DFKai-SB" w:eastAsia="DFKai-SB" w:hAnsi="DFKai-SB" w:cs="Arial"/>
          <w:color w:val="000000"/>
          <w:sz w:val="36"/>
          <w:szCs w:val="36"/>
        </w:rPr>
        <w:t> 現在我們既靠著他的血稱義，就更要藉著他免去　神的忿怒。 </w:t>
      </w:r>
    </w:p>
    <w:p w14:paraId="2D8BE1F2" w14:textId="77777777" w:rsidR="00E211F4" w:rsidRPr="00E211F4" w:rsidRDefault="00E211F4" w:rsidP="0048687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Much more then, having now been justified by His blood, we shall be    </w:t>
      </w:r>
    </w:p>
    <w:p w14:paraId="398ED730" w14:textId="2AB08D46" w:rsidR="003437DE" w:rsidRPr="00E211F4" w:rsidRDefault="00E211F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E211F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saved from wrath through Him.</w:t>
      </w:r>
    </w:p>
    <w:p w14:paraId="7E9F0AAC" w14:textId="2377638E" w:rsidR="00B729FF" w:rsidRDefault="00B729FF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633162E" w14:textId="77777777" w:rsidR="00483236" w:rsidRDefault="00483236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D62E3F1" w14:textId="1603B8AC" w:rsidR="003437DE" w:rsidRDefault="00F041C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 </w:t>
      </w:r>
      <w:r w:rsidR="003437DE">
        <w:rPr>
          <w:rFonts w:ascii="Times New Roman" w:eastAsia="DFKai-SB" w:hAnsi="Times New Roman" w:cs="Times New Roman"/>
          <w:b/>
          <w:bCs/>
          <w:sz w:val="36"/>
          <w:szCs w:val="36"/>
        </w:rPr>
        <w:t>2</w:t>
      </w:r>
      <w:r w:rsidR="003437DE" w:rsidRPr="003437DE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. </w:t>
      </w:r>
      <w:r w:rsidR="003437DE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教會得贖</w:t>
      </w:r>
    </w:p>
    <w:p w14:paraId="76FAC4F5" w14:textId="6ADB8F14" w:rsidR="003437DE" w:rsidRPr="00F041C4" w:rsidRDefault="00180EE0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</w:t>
      </w:r>
      <w:r w:rsidR="003437DE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Acts </w:t>
      </w:r>
      <w:r w:rsidR="003437DE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20:28b</w:t>
      </w:r>
    </w:p>
    <w:p w14:paraId="08F83763" w14:textId="6802CB7B" w:rsidR="003437DE" w:rsidRPr="00484401" w:rsidRDefault="00484401" w:rsidP="00486878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color w:val="000000"/>
          <w:sz w:val="36"/>
          <w:szCs w:val="36"/>
        </w:rPr>
        <w:t>神的教會，就是他用自己血所買來的</w:t>
      </w:r>
      <w:proofErr w:type="gramStart"/>
      <w:r w:rsidRPr="00484401">
        <w:rPr>
          <w:rFonts w:ascii="DFKai-SB" w:eastAsia="DFKai-SB" w:hAnsi="DFKai-SB" w:cs="Arial"/>
          <w:color w:val="000000"/>
          <w:sz w:val="36"/>
          <w:szCs w:val="36"/>
        </w:rPr>
        <w:t>（</w:t>
      </w:r>
      <w:proofErr w:type="gramEnd"/>
      <w:r w:rsidRPr="00484401">
        <w:rPr>
          <w:rFonts w:ascii="DFKai-SB" w:eastAsia="DFKai-SB" w:hAnsi="DFKai-SB" w:cs="Arial"/>
          <w:color w:val="000000"/>
          <w:sz w:val="36"/>
          <w:szCs w:val="36"/>
        </w:rPr>
        <w:t>或譯：救贖的</w:t>
      </w:r>
      <w:proofErr w:type="gramStart"/>
      <w:r w:rsidRPr="00484401">
        <w:rPr>
          <w:rFonts w:ascii="DFKai-SB" w:eastAsia="DFKai-SB" w:hAnsi="DFKai-SB" w:cs="Arial"/>
          <w:color w:val="000000"/>
          <w:sz w:val="36"/>
          <w:szCs w:val="36"/>
        </w:rPr>
        <w:t>）</w:t>
      </w:r>
      <w:proofErr w:type="gramEnd"/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BA44505" w14:textId="26B15B9B" w:rsidR="00E22BE0" w:rsidRDefault="00E211F4" w:rsidP="0048687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 shepherd the church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27655g" w:tooltip="See footnote g" w:history="1">
        <w:r w:rsidRPr="00E211F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God which He purchased with His own blood</w:t>
      </w:r>
    </w:p>
    <w:p w14:paraId="7D14010D" w14:textId="77777777" w:rsidR="00E211F4" w:rsidRPr="00E211F4" w:rsidRDefault="00E211F4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8F3EF3C" w14:textId="617A71EB" w:rsidR="003437DE" w:rsidRDefault="00F041C4" w:rsidP="00F041C4">
      <w:pPr>
        <w:tabs>
          <w:tab w:val="left" w:pos="426"/>
          <w:tab w:val="left" w:pos="709"/>
        </w:tabs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 xml:space="preserve">彼得前書 </w:t>
      </w:r>
      <w:r w:rsidR="003437DE" w:rsidRPr="008432C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1Peter</w:t>
      </w:r>
      <w:r w:rsidR="003437D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1: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19</w:t>
      </w:r>
    </w:p>
    <w:p w14:paraId="71049A72" w14:textId="0288EEB4" w:rsidR="003437DE" w:rsidRPr="00484401" w:rsidRDefault="00E211F4" w:rsidP="003437DE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</w:t>
      </w:r>
      <w:r w:rsidR="00484401"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14" w:name="1:19"/>
      <w:bookmarkEnd w:id="14"/>
      <w:r w:rsidR="00484401" w:rsidRPr="00484401">
        <w:rPr>
          <w:rFonts w:ascii="DFKai-SB" w:eastAsia="DFKai-SB" w:hAnsi="DFKai-SB" w:cs="Arial"/>
          <w:color w:val="000000"/>
          <w:sz w:val="36"/>
          <w:szCs w:val="36"/>
        </w:rPr>
        <w:t> 乃是憑著基督的寶血，如同無瑕疵、無玷污的羔羊之血。 </w:t>
      </w:r>
      <w:r w:rsid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 </w:t>
      </w:r>
    </w:p>
    <w:p w14:paraId="00E16A60" w14:textId="77777777" w:rsidR="00E211F4" w:rsidRDefault="00E211F4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but with the precious blood of Christ, as of a lamb without blemish and </w:t>
      </w:r>
    </w:p>
    <w:p w14:paraId="299F3EA4" w14:textId="293A5FFA" w:rsidR="00484401" w:rsidRP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without spot. </w:t>
      </w:r>
    </w:p>
    <w:p w14:paraId="60CAFF88" w14:textId="77777777" w:rsid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0D03490" w14:textId="7E54E30D" w:rsidR="003437DE" w:rsidRDefault="00F041C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哥林多前書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Corinthians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6:20</w:t>
      </w:r>
    </w:p>
    <w:p w14:paraId="69E2ED95" w14:textId="6A00CEE6" w:rsidR="003437DE" w:rsidRPr="00484401" w:rsidRDefault="00484401" w:rsidP="003437DE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15" w:name="6:20"/>
      <w:bookmarkEnd w:id="15"/>
      <w:r w:rsidRPr="00484401">
        <w:rPr>
          <w:rFonts w:ascii="DFKai-SB" w:eastAsia="DFKai-SB" w:hAnsi="DFKai-SB" w:cs="Arial"/>
          <w:color w:val="000000"/>
          <w:sz w:val="36"/>
          <w:szCs w:val="36"/>
        </w:rPr>
        <w:t> 因為你們是重價買來的。所以，要在你們的身子上榮耀　神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8914AD2" w14:textId="77777777" w:rsidR="00E211F4" w:rsidRDefault="00E211F4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For you were bought at a price; </w:t>
      </w:r>
      <w:proofErr w:type="gramStart"/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</w:t>
      </w:r>
      <w:proofErr w:type="gramEnd"/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glorify God in your body 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28488g" w:tooltip="See footnote g" w:history="1">
        <w:r w:rsidRPr="00E211F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and </w:t>
      </w:r>
    </w:p>
    <w:p w14:paraId="4FB99BAA" w14:textId="362E7825" w:rsidR="00E22BE0" w:rsidRP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E211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your spirit, which are God’s.</w:t>
      </w:r>
    </w:p>
    <w:p w14:paraId="0610EBB9" w14:textId="77777777" w:rsid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546A693" w14:textId="34AD7B03" w:rsidR="003437DE" w:rsidRDefault="00F041C4" w:rsidP="00E22BE0">
      <w:pPr>
        <w:tabs>
          <w:tab w:val="left" w:pos="284"/>
        </w:tabs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哥林多前書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Corinthians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7:23</w:t>
      </w:r>
    </w:p>
    <w:p w14:paraId="743A5DBA" w14:textId="4217032D" w:rsidR="003437DE" w:rsidRPr="00484401" w:rsidRDefault="00484401" w:rsidP="003437DE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484401">
        <w:rPr>
          <w:rFonts w:ascii="DFKai-SB" w:eastAsia="DFKai-SB" w:hAnsi="DFKai-SB" w:cs="Arial"/>
          <w:color w:val="000000"/>
          <w:sz w:val="36"/>
          <w:szCs w:val="36"/>
        </w:rPr>
        <w:t> 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bookmarkStart w:id="16" w:name="7:23"/>
      <w:bookmarkEnd w:id="16"/>
      <w:r w:rsidRPr="00484401">
        <w:rPr>
          <w:rFonts w:ascii="DFKai-SB" w:eastAsia="DFKai-SB" w:hAnsi="DFKai-SB" w:cs="Arial"/>
          <w:color w:val="000000"/>
          <w:sz w:val="36"/>
          <w:szCs w:val="36"/>
        </w:rPr>
        <w:t> 你們是重價買來的，不要作人的奴僕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DEBE75C" w14:textId="56EF0C4A" w:rsidR="00E22BE0" w:rsidRDefault="00FB2C0D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23 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were bought at a price; do not become slaves of men.</w:t>
      </w:r>
    </w:p>
    <w:p w14:paraId="2BB75604" w14:textId="336B96D8" w:rsidR="00FB2C0D" w:rsidRDefault="00FB2C0D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186A992" w14:textId="66241C5B" w:rsidR="00FB2C0D" w:rsidRDefault="00FB2C0D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1260B27E" w14:textId="22AC40AD" w:rsidR="00FB2C0D" w:rsidRDefault="00FB2C0D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539E977" w14:textId="59BE520C" w:rsidR="00FB2C0D" w:rsidRDefault="00FB2C0D" w:rsidP="003437DE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55E6BB3" w14:textId="77777777" w:rsidR="00FB2C0D" w:rsidRPr="00FB2C0D" w:rsidRDefault="00FB2C0D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0ED6A80D" w14:textId="77777777" w:rsid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5EFC1CC" w14:textId="3D0CD438" w:rsidR="003437DE" w:rsidRDefault="00F041C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lastRenderedPageBreak/>
        <w:t xml:space="preserve"> </w:t>
      </w:r>
      <w:r w:rsidR="00E22BE0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16:18</w:t>
      </w:r>
    </w:p>
    <w:p w14:paraId="3C1C4A71" w14:textId="77777777" w:rsidR="00484401" w:rsidRDefault="00484401" w:rsidP="003437DE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18</w:t>
      </w:r>
      <w:bookmarkStart w:id="17" w:name="16:18"/>
      <w:bookmarkEnd w:id="17"/>
      <w:r w:rsidRPr="00484401">
        <w:rPr>
          <w:rFonts w:ascii="DFKai-SB" w:eastAsia="DFKai-SB" w:hAnsi="DFKai-SB" w:cs="Arial"/>
          <w:color w:val="000000"/>
          <w:sz w:val="36"/>
          <w:szCs w:val="36"/>
        </w:rPr>
        <w:t> 我還告訴你，你是彼得，我要把我的教會建造在這磐石上；陰間</w:t>
      </w:r>
    </w:p>
    <w:p w14:paraId="34D51F39" w14:textId="2460941D" w:rsidR="003437DE" w:rsidRPr="00484401" w:rsidRDefault="00484401" w:rsidP="003437DE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color w:val="000000"/>
          <w:sz w:val="36"/>
          <w:szCs w:val="36"/>
        </w:rPr>
        <w:t>的權柄</w:t>
      </w:r>
      <w:proofErr w:type="gramStart"/>
      <w:r w:rsidRPr="00484401">
        <w:rPr>
          <w:rFonts w:ascii="DFKai-SB" w:eastAsia="DFKai-SB" w:hAnsi="DFKai-SB" w:cs="Arial"/>
          <w:color w:val="000000"/>
          <w:sz w:val="36"/>
          <w:szCs w:val="36"/>
        </w:rPr>
        <w:t>（</w:t>
      </w:r>
      <w:proofErr w:type="gramEnd"/>
      <w:r w:rsidRPr="00484401">
        <w:rPr>
          <w:rFonts w:ascii="DFKai-SB" w:eastAsia="DFKai-SB" w:hAnsi="DFKai-SB" w:cs="Arial"/>
          <w:color w:val="000000"/>
          <w:sz w:val="36"/>
          <w:szCs w:val="36"/>
        </w:rPr>
        <w:t>權柄：原文是門</w:t>
      </w:r>
      <w:proofErr w:type="gramStart"/>
      <w:r w:rsidRPr="00484401">
        <w:rPr>
          <w:rFonts w:ascii="DFKai-SB" w:eastAsia="DFKai-SB" w:hAnsi="DFKai-SB" w:cs="Arial"/>
          <w:color w:val="000000"/>
          <w:sz w:val="36"/>
          <w:szCs w:val="36"/>
        </w:rPr>
        <w:t>）</w:t>
      </w:r>
      <w:proofErr w:type="gramEnd"/>
      <w:r w:rsidRPr="00484401">
        <w:rPr>
          <w:rFonts w:ascii="DFKai-SB" w:eastAsia="DFKai-SB" w:hAnsi="DFKai-SB" w:cs="Arial"/>
          <w:color w:val="000000"/>
          <w:sz w:val="36"/>
          <w:szCs w:val="36"/>
        </w:rPr>
        <w:t>，不能勝過他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E76579C" w14:textId="77777777" w:rsidR="00FB2C0D" w:rsidRDefault="00FB2C0D" w:rsidP="003437DE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I also say to you that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are Peter, and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on this </w:t>
      </w:r>
      <w:proofErr w:type="gramStart"/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rock</w:t>
      </w:r>
      <w:proofErr w:type="gramEnd"/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 will build My </w:t>
      </w:r>
    </w:p>
    <w:p w14:paraId="6AACD888" w14:textId="18967952" w:rsidR="00E22BE0" w:rsidRPr="00FB2C0D" w:rsidRDefault="00FB2C0D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church, and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gates of Hades shall not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23691g" w:tooltip="See footnote g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prevail against it.</w:t>
      </w:r>
    </w:p>
    <w:p w14:paraId="158B4178" w14:textId="77777777" w:rsidR="00E211F4" w:rsidRDefault="00E211F4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0BE5124" w14:textId="742786A5" w:rsidR="003437DE" w:rsidRDefault="00F041C4" w:rsidP="00256FED">
      <w:pPr>
        <w:tabs>
          <w:tab w:val="left" w:pos="284"/>
          <w:tab w:val="left" w:pos="567"/>
        </w:tabs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ark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14:24</w:t>
      </w:r>
    </w:p>
    <w:p w14:paraId="3A3FBEF3" w14:textId="60F90A46" w:rsidR="003437DE" w:rsidRPr="00484401" w:rsidRDefault="00484401" w:rsidP="003437DE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484401">
        <w:rPr>
          <w:rFonts w:ascii="DFKai-SB" w:eastAsia="DFKai-SB" w:hAnsi="DFKai-SB" w:cs="Arial"/>
          <w:color w:val="000000"/>
          <w:sz w:val="36"/>
          <w:szCs w:val="36"/>
        </w:rPr>
        <w:t> 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bookmarkStart w:id="18" w:name="14:24"/>
      <w:bookmarkEnd w:id="18"/>
      <w:r w:rsidRPr="00484401">
        <w:rPr>
          <w:rFonts w:ascii="DFKai-SB" w:eastAsia="DFKai-SB" w:hAnsi="DFKai-SB" w:cs="Arial"/>
          <w:color w:val="000000"/>
          <w:sz w:val="36"/>
          <w:szCs w:val="36"/>
        </w:rPr>
        <w:t> 耶穌說：這是我立約的血，為多人流出來的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4A9AD5F" w14:textId="77777777" w:rsidR="00FB2C0D" w:rsidRDefault="00FB2C0D" w:rsidP="003437DE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24 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said to them,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“This is My blood of the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24779g" w:tooltip="See footnote g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new covenant, which is </w:t>
      </w:r>
    </w:p>
    <w:p w14:paraId="1A9B48F1" w14:textId="070AE532" w:rsidR="00E22BE0" w:rsidRPr="00FB2C0D" w:rsidRDefault="00FB2C0D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shed for many.</w:t>
      </w:r>
      <w:r w:rsidRPr="00FB2C0D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575AD38B" w14:textId="77777777" w:rsidR="00FB2C0D" w:rsidRDefault="00FB2C0D" w:rsidP="003437D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AC2C2A9" w14:textId="6C2651E4" w:rsidR="003437DE" w:rsidRDefault="00256FED" w:rsidP="00256FED">
      <w:pPr>
        <w:tabs>
          <w:tab w:val="left" w:pos="709"/>
        </w:tabs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uke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22:20</w:t>
      </w:r>
    </w:p>
    <w:p w14:paraId="5DDB5296" w14:textId="77777777" w:rsidR="00484401" w:rsidRDefault="00484401" w:rsidP="003437DE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19" w:name="22:20"/>
      <w:bookmarkEnd w:id="19"/>
      <w:r w:rsidRPr="00484401">
        <w:rPr>
          <w:rFonts w:ascii="DFKai-SB" w:eastAsia="DFKai-SB" w:hAnsi="DFKai-SB" w:cs="Arial"/>
          <w:color w:val="000000"/>
          <w:sz w:val="36"/>
          <w:szCs w:val="36"/>
        </w:rPr>
        <w:t> 飯後也照樣拿起杯來，說：這杯是用我血所立的新約，是為你們</w:t>
      </w:r>
    </w:p>
    <w:p w14:paraId="1DF09277" w14:textId="41FC3808" w:rsidR="003437DE" w:rsidRPr="00484401" w:rsidRDefault="00484401" w:rsidP="003437DE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color w:val="000000"/>
          <w:sz w:val="36"/>
          <w:szCs w:val="36"/>
        </w:rPr>
        <w:t>流出來的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6C9AB9D" w14:textId="77777777" w:rsidR="00FB2C0D" w:rsidRDefault="00FB2C0D" w:rsidP="00AD78E8">
      <w:pPr>
        <w:snapToGrid w:val="0"/>
        <w:spacing w:after="0" w:line="4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Likewise He also </w:t>
      </w:r>
      <w:r w:rsidRPr="00FB2C0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took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cup after supper, saying,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“This cup </w:t>
      </w:r>
      <w:r w:rsidRPr="00FB2C0D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the new </w:t>
      </w:r>
    </w:p>
    <w:p w14:paraId="568628DF" w14:textId="321AB554" w:rsidR="009725DD" w:rsidRDefault="00FB2C0D" w:rsidP="00AD78E8">
      <w:pPr>
        <w:snapToGrid w:val="0"/>
        <w:spacing w:after="0" w:line="4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covenant in My blood, which is shed for you</w:t>
      </w:r>
    </w:p>
    <w:p w14:paraId="45AB1D59" w14:textId="7B7B5BD1" w:rsidR="00FB2C0D" w:rsidRDefault="00FB2C0D" w:rsidP="00AD78E8">
      <w:pPr>
        <w:snapToGrid w:val="0"/>
        <w:spacing w:after="0" w:line="4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67E52AB" w14:textId="773639C4" w:rsidR="00BB43BA" w:rsidRDefault="00BB43BA" w:rsidP="00AD78E8">
      <w:pPr>
        <w:snapToGrid w:val="0"/>
        <w:spacing w:after="0" w:line="4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3230B85" w14:textId="77777777" w:rsidR="00FB2C0D" w:rsidRPr="00FB2C0D" w:rsidRDefault="00FB2C0D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E92F10" w14:textId="1DBC98E7" w:rsidR="00CE2F37" w:rsidRPr="00483236" w:rsidRDefault="00CE2F37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二、</w:t>
      </w:r>
      <w:r w:rsidR="00F77AD7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成</w:t>
      </w:r>
      <w:proofErr w:type="gramStart"/>
      <w:r w:rsidR="00F77AD7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聖</w:t>
      </w:r>
      <w:r w:rsidR="003437DE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惟靠</w:t>
      </w:r>
      <w:proofErr w:type="gramEnd"/>
      <w:r w:rsidR="003437DE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耶穌基督寶血</w:t>
      </w:r>
    </w:p>
    <w:p w14:paraId="31C3208E" w14:textId="77777777" w:rsidR="00CE2F37" w:rsidRDefault="00CE2F37" w:rsidP="00287636">
      <w:pPr>
        <w:snapToGrid w:val="0"/>
        <w:spacing w:after="0" w:line="18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019A56F7" w14:textId="4DD41AC1" w:rsidR="00F77AD7" w:rsidRDefault="00256FED" w:rsidP="00180EE0">
      <w:pPr>
        <w:snapToGrid w:val="0"/>
        <w:spacing w:before="240"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Fonts w:ascii="DFKai-SB" w:eastAsia="DFKai-SB" w:hAnsi="DFKai-SB" w:cs="Times New Roman"/>
          <w:b/>
          <w:bCs/>
          <w:sz w:val="36"/>
          <w:szCs w:val="36"/>
        </w:rPr>
        <w:t xml:space="preserve"> </w:t>
      </w:r>
      <w:r w:rsidR="00484401">
        <w:rPr>
          <w:rFonts w:ascii="DFKai-SB" w:eastAsia="DFKai-SB" w:hAnsi="DFKai-SB" w:cs="Times New Roman"/>
          <w:b/>
          <w:bCs/>
          <w:sz w:val="36"/>
          <w:szCs w:val="36"/>
        </w:rPr>
        <w:t xml:space="preserve"> </w:t>
      </w:r>
      <w:r w:rsidR="00F77AD7" w:rsidRPr="00F77AD7">
        <w:rPr>
          <w:rFonts w:ascii="DFKai-SB" w:eastAsia="DFKai-SB" w:hAnsi="DFKai-SB" w:cs="Times New Roman" w:hint="eastAsia"/>
          <w:b/>
          <w:bCs/>
          <w:sz w:val="36"/>
          <w:szCs w:val="36"/>
        </w:rPr>
        <w:t>1.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罪得赦免:</w:t>
      </w:r>
    </w:p>
    <w:p w14:paraId="5DBD3CDF" w14:textId="78EF8E8B" w:rsidR="00F77AD7" w:rsidRPr="00484401" w:rsidRDefault="00256FED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以</w:t>
      </w:r>
      <w:proofErr w:type="gramStart"/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弗</w:t>
      </w:r>
      <w:proofErr w:type="gramEnd"/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所書</w:t>
      </w:r>
      <w:r w:rsidR="00F041C4" w:rsidRP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Ephesians </w:t>
      </w:r>
      <w:r w:rsidR="00F77AD7" w:rsidRP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1:7</w:t>
      </w:r>
    </w:p>
    <w:p w14:paraId="499BFDED" w14:textId="77777777" w:rsidR="00484401" w:rsidRDefault="00484401" w:rsidP="00484401">
      <w:pPr>
        <w:tabs>
          <w:tab w:val="left" w:pos="426"/>
        </w:tabs>
        <w:snapToGrid w:val="0"/>
        <w:spacing w:after="0" w:line="360" w:lineRule="exact"/>
        <w:rPr>
          <w:rFonts w:ascii="DFKai-SB" w:eastAsia="DFKai-SB" w:hAnsi="DFKai-SB" w:cs="Times New Roman"/>
          <w:color w:val="000000"/>
          <w:sz w:val="36"/>
          <w:szCs w:val="36"/>
        </w:rPr>
      </w:pPr>
      <w:r w:rsidRPr="00484401">
        <w:rPr>
          <w:rFonts w:ascii="DFKai-SB" w:eastAsia="DFKai-SB" w:hAnsi="DFKai-SB" w:cs="Times New Roman"/>
          <w:i/>
          <w:iCs/>
          <w:color w:val="000000"/>
          <w:sz w:val="36"/>
          <w:szCs w:val="36"/>
        </w:rPr>
        <w:t xml:space="preserve">  7</w:t>
      </w:r>
      <w:bookmarkStart w:id="20" w:name="1:7"/>
      <w:bookmarkEnd w:id="20"/>
      <w:r w:rsidRPr="00484401">
        <w:rPr>
          <w:rFonts w:ascii="DFKai-SB" w:eastAsia="DFKai-SB" w:hAnsi="DFKai-SB" w:cs="Times New Roman"/>
          <w:color w:val="000000"/>
          <w:sz w:val="36"/>
          <w:szCs w:val="36"/>
        </w:rPr>
        <w:t> 我們藉這愛子的血得蒙救贖，過犯得以赦免，乃是照他豐富的恩</w:t>
      </w:r>
    </w:p>
    <w:p w14:paraId="3D5B2883" w14:textId="5F8031A1" w:rsidR="00F77AD7" w:rsidRPr="00484401" w:rsidRDefault="00484401" w:rsidP="00484401">
      <w:pPr>
        <w:tabs>
          <w:tab w:val="left" w:pos="426"/>
        </w:tabs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Times New Roman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Times New Roman"/>
          <w:color w:val="000000"/>
          <w:sz w:val="36"/>
          <w:szCs w:val="36"/>
        </w:rPr>
        <w:t>典。</w:t>
      </w:r>
    </w:p>
    <w:p w14:paraId="3D4F7DF4" w14:textId="77777777" w:rsidR="00FB2C0D" w:rsidRDefault="00FB2C0D" w:rsidP="006C1E46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In Him we have redemption through His blood, the forgiveness of sins, </w:t>
      </w:r>
    </w:p>
    <w:p w14:paraId="79EEFE34" w14:textId="6F1F29AB" w:rsidR="00E22BE0" w:rsidRPr="00FB2C0D" w:rsidRDefault="00FB2C0D" w:rsidP="006C1E46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according to the riches of His grace</w:t>
      </w:r>
    </w:p>
    <w:p w14:paraId="3BEC7B6D" w14:textId="77777777" w:rsidR="00E211F4" w:rsidRDefault="00E211F4" w:rsidP="006C1E46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</w:p>
    <w:p w14:paraId="41AF5A6E" w14:textId="3F461639" w:rsidR="00D44799" w:rsidRPr="00F041C4" w:rsidRDefault="00256FED" w:rsidP="006C1E46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Matthew </w:t>
      </w:r>
      <w:r w:rsidR="00F77AD7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26:28</w:t>
      </w:r>
    </w:p>
    <w:p w14:paraId="1677C38D" w14:textId="5AF9FAC9" w:rsidR="00F77AD7" w:rsidRPr="00484401" w:rsidRDefault="00484401" w:rsidP="006C1E46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484401"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28</w:t>
      </w:r>
      <w:bookmarkStart w:id="21" w:name="26:28"/>
      <w:bookmarkEnd w:id="21"/>
      <w:r w:rsidRPr="00484401">
        <w:rPr>
          <w:rFonts w:ascii="DFKai-SB" w:eastAsia="DFKai-SB" w:hAnsi="DFKai-SB" w:cs="Arial"/>
          <w:color w:val="000000"/>
          <w:sz w:val="36"/>
          <w:szCs w:val="36"/>
        </w:rPr>
        <w:t> 因為這是我立約的血，為多人流出來，使罪得赦</w:t>
      </w:r>
      <w:r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C265376" w14:textId="77777777" w:rsidR="00FB2C0D" w:rsidRDefault="00FB2C0D" w:rsidP="006C1E46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28 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this is My blood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the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24083d" w:tooltip="See footnote d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new covenant, which is shed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for many for </w:t>
      </w:r>
    </w:p>
    <w:p w14:paraId="0AA62426" w14:textId="5A180339" w:rsidR="00F77AD7" w:rsidRPr="00FB2C0D" w:rsidRDefault="00FB2C0D" w:rsidP="006C1E46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6" w:anchor="fen-NKJV-24083e" w:tooltip="See footnote e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remission of sins.</w:t>
      </w:r>
    </w:p>
    <w:p w14:paraId="3A455236" w14:textId="366971FB" w:rsidR="00484401" w:rsidRDefault="00256FED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Fonts w:ascii="DFKai-SB" w:eastAsia="DFKai-SB" w:hAnsi="DFKai-SB" w:cs="Times New Roman"/>
          <w:b/>
          <w:bCs/>
          <w:sz w:val="36"/>
          <w:szCs w:val="36"/>
        </w:rPr>
        <w:t xml:space="preserve">  </w:t>
      </w:r>
    </w:p>
    <w:p w14:paraId="064669A7" w14:textId="60E6A326" w:rsidR="00B729FF" w:rsidRDefault="00B729FF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</w:p>
    <w:p w14:paraId="0B0DCABD" w14:textId="2B2777A6" w:rsidR="00483236" w:rsidRDefault="00483236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</w:p>
    <w:p w14:paraId="2425DD9E" w14:textId="77777777" w:rsidR="00483236" w:rsidRDefault="00483236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</w:p>
    <w:p w14:paraId="36C7C6DF" w14:textId="4FF34D82" w:rsidR="00F77AD7" w:rsidRDefault="00484401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Fonts w:ascii="DFKai-SB" w:eastAsia="DFKai-SB" w:hAnsi="DFKai-SB" w:cs="Times New Roman"/>
          <w:b/>
          <w:bCs/>
          <w:sz w:val="36"/>
          <w:szCs w:val="36"/>
        </w:rPr>
        <w:lastRenderedPageBreak/>
        <w:t xml:space="preserve">  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2</w:t>
      </w:r>
      <w:r w:rsidR="00F77AD7" w:rsidRPr="00F77AD7">
        <w:rPr>
          <w:rFonts w:ascii="DFKai-SB" w:eastAsia="DFKai-SB" w:hAnsi="DFKai-SB" w:cs="Times New Roman" w:hint="eastAsia"/>
          <w:b/>
          <w:bCs/>
          <w:sz w:val="36"/>
          <w:szCs w:val="36"/>
        </w:rPr>
        <w:t>.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洗滌潔淨:</w:t>
      </w:r>
    </w:p>
    <w:p w14:paraId="0A482ABE" w14:textId="75CC4789" w:rsidR="00CD1231" w:rsidRPr="00484401" w:rsidRDefault="00180EE0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約翰一</w:t>
      </w:r>
      <w:r w:rsidR="00486878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F041C4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F041C4" w:rsidRP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1John</w:t>
      </w:r>
      <w:r w:rsidR="008432CB" w:rsidRP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77AD7" w:rsidRPr="0048440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1:7</w:t>
      </w:r>
    </w:p>
    <w:p w14:paraId="4EEA80CA" w14:textId="77777777" w:rsidR="000B3D3C" w:rsidRDefault="00484401" w:rsidP="009725D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484401"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r w:rsidRPr="00484401">
        <w:rPr>
          <w:rFonts w:ascii="DFKai-SB" w:eastAsia="DFKai-SB" w:hAnsi="DFKai-SB" w:cs="Arial"/>
          <w:color w:val="000000"/>
          <w:sz w:val="36"/>
          <w:szCs w:val="36"/>
        </w:rPr>
        <w:t> 我們若在光明中行，如同</w:t>
      </w:r>
      <w:r w:rsidR="000B3D3C"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484401">
        <w:rPr>
          <w:rFonts w:ascii="DFKai-SB" w:eastAsia="DFKai-SB" w:hAnsi="DFKai-SB" w:cs="Arial"/>
          <w:color w:val="000000"/>
          <w:sz w:val="36"/>
          <w:szCs w:val="36"/>
        </w:rPr>
        <w:t>神在光明中，就彼此相交，他兒子耶穌</w:t>
      </w:r>
    </w:p>
    <w:p w14:paraId="00029167" w14:textId="75E9EB88" w:rsidR="00F77AD7" w:rsidRPr="00484401" w:rsidRDefault="000B3D3C" w:rsidP="009725D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="00484401" w:rsidRPr="00484401">
        <w:rPr>
          <w:rFonts w:ascii="DFKai-SB" w:eastAsia="DFKai-SB" w:hAnsi="DFKai-SB" w:cs="Arial"/>
          <w:color w:val="000000"/>
          <w:sz w:val="36"/>
          <w:szCs w:val="36"/>
        </w:rPr>
        <w:t>的血也洗淨我們一切的罪</w:t>
      </w:r>
      <w:r w:rsidR="00484401" w:rsidRPr="0048440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3A348EB" w14:textId="77777777" w:rsidR="00FB2C0D" w:rsidRDefault="00FB2C0D" w:rsidP="009725D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But if we walk in the light as He is in the light, we have fellowship with </w:t>
      </w:r>
    </w:p>
    <w:p w14:paraId="42DDEBE8" w14:textId="77777777" w:rsidR="00FB2C0D" w:rsidRDefault="00FB2C0D" w:rsidP="009725D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one another, and the blood of Jesus Christ His Son cleanses us from all </w:t>
      </w:r>
    </w:p>
    <w:p w14:paraId="389AEF81" w14:textId="6F044798" w:rsidR="00E22BE0" w:rsidRPr="00FB2C0D" w:rsidRDefault="00FB2C0D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sin.</w:t>
      </w:r>
    </w:p>
    <w:p w14:paraId="32415F75" w14:textId="77777777" w:rsidR="00E211F4" w:rsidRDefault="00E211F4" w:rsidP="009725DD">
      <w:pPr>
        <w:snapToGrid w:val="0"/>
        <w:spacing w:after="0" w:line="3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B0060CF" w14:textId="4B155C0F" w:rsidR="009725DD" w:rsidRPr="00F041C4" w:rsidRDefault="00256FED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希伯來</w:t>
      </w:r>
      <w:r w:rsidR="009725D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Hebrews </w:t>
      </w:r>
      <w:r w:rsidR="00F77AD7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9:14</w:t>
      </w:r>
    </w:p>
    <w:p w14:paraId="5FE99D02" w14:textId="77777777" w:rsidR="000B3D3C" w:rsidRDefault="000B3D3C" w:rsidP="009725D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 </w:t>
      </w:r>
      <w:r w:rsidRPr="000B3D3C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22" w:name="9:14"/>
      <w:bookmarkEnd w:id="22"/>
      <w:r w:rsidRPr="000B3D3C">
        <w:rPr>
          <w:rFonts w:ascii="DFKai-SB" w:eastAsia="DFKai-SB" w:hAnsi="DFKai-SB" w:cs="Arial"/>
          <w:color w:val="000000"/>
          <w:sz w:val="36"/>
          <w:szCs w:val="36"/>
        </w:rPr>
        <w:t> 何況基督藉著永遠的靈，將自己無瑕無疵獻給　神，他的血豈不</w:t>
      </w:r>
    </w:p>
    <w:p w14:paraId="6762B4BB" w14:textId="77777777" w:rsidR="000B3D3C" w:rsidRDefault="000B3D3C" w:rsidP="009725D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Pr="000B3D3C">
        <w:rPr>
          <w:rFonts w:ascii="DFKai-SB" w:eastAsia="DFKai-SB" w:hAnsi="DFKai-SB" w:cs="Arial"/>
          <w:color w:val="000000"/>
          <w:sz w:val="36"/>
          <w:szCs w:val="36"/>
        </w:rPr>
        <w:t>更能洗淨你們的心（原文是良心），除去你們</w:t>
      </w:r>
      <w:proofErr w:type="gramStart"/>
      <w:r w:rsidRPr="000B3D3C">
        <w:rPr>
          <w:rFonts w:ascii="DFKai-SB" w:eastAsia="DFKai-SB" w:hAnsi="DFKai-SB" w:cs="Arial"/>
          <w:color w:val="000000"/>
          <w:sz w:val="36"/>
          <w:szCs w:val="36"/>
        </w:rPr>
        <w:t>的死行</w:t>
      </w:r>
      <w:proofErr w:type="gramEnd"/>
      <w:r w:rsidRPr="000B3D3C">
        <w:rPr>
          <w:rFonts w:ascii="DFKai-SB" w:eastAsia="DFKai-SB" w:hAnsi="DFKai-SB" w:cs="Arial"/>
          <w:color w:val="000000"/>
          <w:sz w:val="36"/>
          <w:szCs w:val="36"/>
        </w:rPr>
        <w:t>，使你們事奉</w:t>
      </w:r>
    </w:p>
    <w:p w14:paraId="7F164353" w14:textId="63D99992" w:rsidR="009725DD" w:rsidRPr="000B3D3C" w:rsidRDefault="000B3D3C" w:rsidP="009725DD">
      <w:pPr>
        <w:snapToGrid w:val="0"/>
        <w:spacing w:after="0" w:line="360" w:lineRule="exact"/>
        <w:rPr>
          <w:rStyle w:val="text"/>
          <w:rFonts w:ascii="DFKai-SB" w:eastAsia="DFKai-SB" w:hAnsi="DFKai-SB" w:cs="Times New Roman"/>
          <w:color w:val="000000"/>
          <w:sz w:val="36"/>
          <w:szCs w:val="36"/>
          <w:shd w:val="clear" w:color="auto" w:fill="FFFFFF"/>
        </w:rPr>
      </w:pP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0B3D3C">
        <w:rPr>
          <w:rFonts w:ascii="DFKai-SB" w:eastAsia="DFKai-SB" w:hAnsi="DFKai-SB" w:cs="Arial"/>
          <w:color w:val="000000"/>
          <w:sz w:val="36"/>
          <w:szCs w:val="36"/>
        </w:rPr>
        <w:t xml:space="preserve">那永生　</w:t>
      </w:r>
      <w:proofErr w:type="gramStart"/>
      <w:r w:rsidRPr="000B3D3C">
        <w:rPr>
          <w:rFonts w:ascii="DFKai-SB" w:eastAsia="DFKai-SB" w:hAnsi="DFKai-SB" w:cs="Arial"/>
          <w:color w:val="000000"/>
          <w:sz w:val="36"/>
          <w:szCs w:val="36"/>
        </w:rPr>
        <w:t>神嗎</w:t>
      </w:r>
      <w:proofErr w:type="gramEnd"/>
      <w:r w:rsidRPr="000B3D3C">
        <w:rPr>
          <w:rFonts w:ascii="DFKai-SB" w:eastAsia="DFKai-SB" w:hAnsi="DFKai-SB" w:cs="Microsoft JhengHei" w:hint="eastAsia"/>
          <w:color w:val="000000"/>
          <w:sz w:val="36"/>
          <w:szCs w:val="36"/>
        </w:rPr>
        <w:t>？</w:t>
      </w:r>
    </w:p>
    <w:p w14:paraId="2548C7E3" w14:textId="77777777" w:rsidR="00FB2C0D" w:rsidRDefault="00FB2C0D" w:rsidP="009725D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how much more shall the blood of Christ, who through the eternal Spirit </w:t>
      </w:r>
    </w:p>
    <w:p w14:paraId="2A89FC01" w14:textId="77777777" w:rsidR="00FB2C0D" w:rsidRDefault="00FB2C0D" w:rsidP="009725DD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offered Himself without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7" w:anchor="fen-NKJV-30120f" w:tooltip="See footnote f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spot to God, cleanse your conscience from dead </w:t>
      </w:r>
    </w:p>
    <w:p w14:paraId="6BEA4242" w14:textId="63955963" w:rsidR="009725DD" w:rsidRPr="00FB2C0D" w:rsidRDefault="00FB2C0D" w:rsidP="009725DD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works to serve the living God? </w:t>
      </w:r>
    </w:p>
    <w:p w14:paraId="236B9442" w14:textId="5BB3C6B8" w:rsidR="00B729FF" w:rsidRDefault="00B729FF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</w:p>
    <w:p w14:paraId="1ADB7642" w14:textId="77777777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</w:p>
    <w:p w14:paraId="1D82DE77" w14:textId="7F109C59" w:rsidR="00F77AD7" w:rsidRDefault="00B729FF" w:rsidP="00B729FF">
      <w:pPr>
        <w:tabs>
          <w:tab w:val="left" w:pos="284"/>
          <w:tab w:val="left" w:pos="567"/>
        </w:tabs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3</w:t>
      </w:r>
      <w:r w:rsidR="00F77AD7" w:rsidRPr="00F77AD7">
        <w:rPr>
          <w:rFonts w:ascii="DFKai-SB" w:eastAsia="DFKai-SB" w:hAnsi="DFKai-SB" w:cs="Times New Roman" w:hint="eastAsia"/>
          <w:b/>
          <w:bCs/>
          <w:sz w:val="36"/>
          <w:szCs w:val="36"/>
        </w:rPr>
        <w:t>.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與神和好:</w:t>
      </w:r>
    </w:p>
    <w:p w14:paraId="7A0B3637" w14:textId="5F26BE48" w:rsidR="00F77AD7" w:rsidRDefault="00180EE0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F041C4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Romans</w:t>
      </w:r>
      <w:r w:rsidR="00F77AD7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5:1</w:t>
      </w:r>
    </w:p>
    <w:p w14:paraId="4448D8B4" w14:textId="57319304" w:rsidR="00F77AD7" w:rsidRPr="000B3D3C" w:rsidRDefault="000B3D3C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="00FB2C0D" w:rsidRPr="00FB2C0D">
        <w:rPr>
          <w:rFonts w:ascii="Times New Roman" w:eastAsia="DFKai-SB" w:hAnsi="Times New Roman" w:cs="Times New Roman"/>
          <w:sz w:val="36"/>
          <w:szCs w:val="36"/>
        </w:rPr>
        <w:t>1</w:t>
      </w:r>
      <w:r w:rsidRPr="000B3D3C">
        <w:rPr>
          <w:rFonts w:ascii="DFKai-SB" w:eastAsia="DFKai-SB" w:hAnsi="DFKai-SB" w:cs="Arial"/>
          <w:color w:val="000000"/>
          <w:sz w:val="36"/>
          <w:szCs w:val="36"/>
        </w:rPr>
        <w:t>我們既因信稱義，就藉著我們的主耶穌基督得與　神相和。 </w:t>
      </w:r>
    </w:p>
    <w:p w14:paraId="0E89308E" w14:textId="77777777" w:rsidR="00FB2C0D" w:rsidRDefault="00FB2C0D" w:rsidP="00F77AD7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Therefore, having been justified by faith,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8" w:anchor="fen-NKJV-28049a" w:tooltip="See footnote a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we have peace with God </w:t>
      </w:r>
    </w:p>
    <w:p w14:paraId="5E866D70" w14:textId="78957330" w:rsidR="00E22BE0" w:rsidRDefault="00FB2C0D" w:rsidP="00F77AD7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through our Lord Jesus Christ</w:t>
      </w:r>
    </w:p>
    <w:p w14:paraId="0CC52515" w14:textId="77777777" w:rsidR="00E211F4" w:rsidRDefault="00E211F4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EC54563" w14:textId="390CC6EB" w:rsidR="00F77AD7" w:rsidRDefault="00256FE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proofErr w:type="gramStart"/>
      <w:r w:rsidR="00F77AD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歌羅西書</w:t>
      </w:r>
      <w:proofErr w:type="gramEnd"/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C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olossians </w:t>
      </w:r>
      <w:r w:rsidR="00F77AD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1:20</w:t>
      </w:r>
    </w:p>
    <w:p w14:paraId="7F38B46F" w14:textId="77777777" w:rsidR="000B3D3C" w:rsidRDefault="000B3D3C" w:rsidP="00F77AD7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0B3D3C">
        <w:rPr>
          <w:rFonts w:ascii="DFKai-SB" w:eastAsia="DFKai-SB" w:hAnsi="DFKai-SB" w:cs="Arial"/>
          <w:color w:val="000000"/>
          <w:sz w:val="36"/>
          <w:szCs w:val="36"/>
        </w:rPr>
        <w:t> 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0B3D3C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23" w:name="1:20"/>
      <w:bookmarkEnd w:id="23"/>
      <w:r w:rsidRPr="000B3D3C">
        <w:rPr>
          <w:rFonts w:ascii="DFKai-SB" w:eastAsia="DFKai-SB" w:hAnsi="DFKai-SB" w:cs="Arial"/>
          <w:color w:val="000000"/>
          <w:sz w:val="36"/>
          <w:szCs w:val="36"/>
        </w:rPr>
        <w:t> 既然藉著他在十字架上所流的血成就了和平，便藉著他叫萬有─</w:t>
      </w:r>
    </w:p>
    <w:p w14:paraId="3D623756" w14:textId="69068771" w:rsidR="00F77AD7" w:rsidRPr="000B3D3C" w:rsidRDefault="000B3D3C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Pr="000B3D3C">
        <w:rPr>
          <w:rFonts w:ascii="DFKai-SB" w:eastAsia="DFKai-SB" w:hAnsi="DFKai-SB" w:cs="Arial"/>
          <w:color w:val="000000"/>
          <w:sz w:val="36"/>
          <w:szCs w:val="36"/>
        </w:rPr>
        <w:t>無論是地上的、天上的</w:t>
      </w:r>
      <w:proofErr w:type="gramStart"/>
      <w:r w:rsidRPr="000B3D3C">
        <w:rPr>
          <w:rFonts w:ascii="DFKai-SB" w:eastAsia="DFKai-SB" w:hAnsi="DFKai-SB" w:cs="Arial"/>
          <w:color w:val="000000"/>
          <w:sz w:val="36"/>
          <w:szCs w:val="36"/>
        </w:rPr>
        <w:t>─</w:t>
      </w:r>
      <w:proofErr w:type="gramEnd"/>
      <w:r w:rsidRPr="000B3D3C">
        <w:rPr>
          <w:rFonts w:ascii="DFKai-SB" w:eastAsia="DFKai-SB" w:hAnsi="DFKai-SB" w:cs="Arial"/>
          <w:color w:val="000000"/>
          <w:sz w:val="36"/>
          <w:szCs w:val="36"/>
        </w:rPr>
        <w:t>都與自己和好了</w:t>
      </w:r>
      <w:r w:rsidRPr="000B3D3C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30584F8" w14:textId="77777777" w:rsidR="00FB2C0D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FB2C0D"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and by Him to reconcile all things to Himself, by Him, whether things </w:t>
      </w:r>
    </w:p>
    <w:p w14:paraId="446FFD7B" w14:textId="77777777" w:rsidR="00FB2C0D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on earth or things in heaven, having made peace through the blood of His </w:t>
      </w:r>
    </w:p>
    <w:p w14:paraId="4FA76F77" w14:textId="226092E8" w:rsidR="000B3D3C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>cross.</w:t>
      </w:r>
    </w:p>
    <w:p w14:paraId="6DF09310" w14:textId="70548DA7" w:rsidR="00FB2C0D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76CB2B0A" w14:textId="6B3F03B5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6B7E384D" w14:textId="6442E46C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7541E636" w14:textId="7C29A3CB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647D9E73" w14:textId="42349DC9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7795F318" w14:textId="4E9BE012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4CEFF239" w14:textId="2C2C4CD3" w:rsidR="00483236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3A8C0582" w14:textId="77777777" w:rsidR="00483236" w:rsidRPr="00FB2C0D" w:rsidRDefault="00483236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4C5923B7" w14:textId="4CE87556" w:rsidR="00F77AD7" w:rsidRDefault="00256FED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Fonts w:ascii="DFKai-SB" w:eastAsia="DFKai-SB" w:hAnsi="DFKai-SB" w:cs="Times New Roman"/>
          <w:b/>
          <w:bCs/>
          <w:sz w:val="36"/>
          <w:szCs w:val="36"/>
        </w:rPr>
        <w:lastRenderedPageBreak/>
        <w:t xml:space="preserve">  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4</w:t>
      </w:r>
      <w:r w:rsidR="00F77AD7" w:rsidRPr="00F77AD7">
        <w:rPr>
          <w:rFonts w:ascii="DFKai-SB" w:eastAsia="DFKai-SB" w:hAnsi="DFKai-SB" w:cs="Times New Roman" w:hint="eastAsia"/>
          <w:b/>
          <w:bCs/>
          <w:sz w:val="36"/>
          <w:szCs w:val="36"/>
        </w:rPr>
        <w:t>.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生命成聖:</w:t>
      </w:r>
    </w:p>
    <w:p w14:paraId="0390ED2A" w14:textId="21D7C924" w:rsidR="00F77AD7" w:rsidRDefault="00180EE0" w:rsidP="00180EE0">
      <w:pPr>
        <w:snapToGrid w:val="0"/>
        <w:spacing w:before="12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80EE0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Hebrews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77AD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13:12</w:t>
      </w:r>
    </w:p>
    <w:p w14:paraId="1A7A0317" w14:textId="7E0C35D7" w:rsidR="00F77AD7" w:rsidRPr="00180EE0" w:rsidRDefault="000B3D3C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180EE0"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 w:rsidR="00180EE0"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 w:rsidR="00180EE0"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24" w:name="13:12"/>
      <w:bookmarkEnd w:id="24"/>
      <w:r w:rsidR="00180EE0" w:rsidRPr="00180EE0">
        <w:rPr>
          <w:rFonts w:ascii="DFKai-SB" w:eastAsia="DFKai-SB" w:hAnsi="DFKai-SB" w:cs="Arial"/>
          <w:color w:val="000000"/>
          <w:sz w:val="36"/>
          <w:szCs w:val="36"/>
        </w:rPr>
        <w:t> 所以，耶穌要用自己的血叫百姓成聖，也就在城門外受苦</w:t>
      </w:r>
      <w:r w:rsidR="00180EE0" w:rsidRPr="00180E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391954E" w14:textId="77777777" w:rsidR="00FB2C0D" w:rsidRDefault="00FB2C0D" w:rsidP="00F77AD7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 Jesus also, that He might 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9" w:anchor="fen-NKJV-30254c" w:tooltip="See footnote c" w:history="1">
        <w:r w:rsidRPr="00FB2C0D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sanctify the people with His own </w:t>
      </w:r>
    </w:p>
    <w:p w14:paraId="24265985" w14:textId="000A5E40" w:rsidR="00E22BE0" w:rsidRPr="00FB2C0D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FB2C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blood, suffered outside the gate.</w:t>
      </w:r>
    </w:p>
    <w:p w14:paraId="7961073B" w14:textId="77777777" w:rsidR="00FB2C0D" w:rsidRDefault="00FB2C0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97DD23E" w14:textId="70C691E1" w:rsidR="00F77AD7" w:rsidRDefault="00256FE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Hebrews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77AD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10:29</w:t>
      </w:r>
    </w:p>
    <w:p w14:paraId="3416CB59" w14:textId="77777777" w:rsidR="00483236" w:rsidRDefault="00180EE0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000000"/>
          <w:sz w:val="36"/>
          <w:szCs w:val="36"/>
        </w:rPr>
      </w:pPr>
      <w:r w:rsidRPr="00483236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 </w:t>
      </w:r>
      <w:r w:rsidR="00483236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 </w:t>
      </w:r>
      <w:r w:rsidR="00483236" w:rsidRPr="00483236">
        <w:rPr>
          <w:rFonts w:ascii="Times New Roman" w:hAnsi="Times New Roman" w:cs="Times New Roman"/>
          <w:i/>
          <w:iCs/>
          <w:color w:val="000000"/>
          <w:sz w:val="36"/>
          <w:szCs w:val="36"/>
        </w:rPr>
        <w:t>29</w:t>
      </w:r>
      <w:bookmarkStart w:id="25" w:name="10:29"/>
      <w:bookmarkEnd w:id="25"/>
      <w:r w:rsidR="00483236" w:rsidRPr="00483236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="00483236" w:rsidRPr="00483236">
        <w:rPr>
          <w:rFonts w:ascii="DFKai-SB" w:eastAsia="DFKai-SB" w:hAnsi="DFKai-SB" w:cs="Times New Roman"/>
          <w:color w:val="000000"/>
          <w:sz w:val="36"/>
          <w:szCs w:val="36"/>
        </w:rPr>
        <w:t>何況人踐踏　神的兒子，將那使他成聖之約的血當作平常，又褻</w:t>
      </w:r>
    </w:p>
    <w:p w14:paraId="22BA7C0C" w14:textId="026D5FD6" w:rsidR="00483236" w:rsidRPr="00483236" w:rsidRDefault="00483236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000000"/>
          <w:sz w:val="36"/>
          <w:szCs w:val="36"/>
        </w:rPr>
      </w:pPr>
      <w:r>
        <w:rPr>
          <w:rFonts w:ascii="DFKai-SB" w:eastAsia="DFKai-SB" w:hAnsi="DFKai-SB" w:cs="Times New Roman"/>
          <w:color w:val="000000"/>
          <w:sz w:val="36"/>
          <w:szCs w:val="36"/>
        </w:rPr>
        <w:t xml:space="preserve">  </w:t>
      </w:r>
      <w:r w:rsidRPr="00483236">
        <w:rPr>
          <w:rFonts w:ascii="DFKai-SB" w:eastAsia="DFKai-SB" w:hAnsi="DFKai-SB" w:cs="Times New Roman"/>
          <w:color w:val="000000"/>
          <w:sz w:val="36"/>
          <w:szCs w:val="36"/>
        </w:rPr>
        <w:t>慢施恩的聖靈，你們想，他要受的刑罰該怎樣加重呢！</w:t>
      </w:r>
    </w:p>
    <w:p w14:paraId="28CA1050" w14:textId="77777777" w:rsidR="00483236" w:rsidRDefault="00FB2C0D" w:rsidP="00483236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</w:t>
      </w:r>
      <w:r w:rsidR="00BB43BA"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  <w:r w:rsidR="00483236"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="00483236"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Of how much worse punishment, do you suppose, will he be thought </w:t>
      </w:r>
    </w:p>
    <w:p w14:paraId="40BA24B6" w14:textId="77777777" w:rsidR="00483236" w:rsidRDefault="00483236" w:rsidP="00483236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worthy who has trampled the Son of God underfoot, counted the blood of </w:t>
      </w:r>
    </w:p>
    <w:p w14:paraId="2D08E32E" w14:textId="77777777" w:rsidR="00483236" w:rsidRDefault="00483236" w:rsidP="00483236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the covenant by which he was sanctified a common thing, and insulted </w:t>
      </w:r>
    </w:p>
    <w:p w14:paraId="7D14329B" w14:textId="4651D543" w:rsidR="00180EE0" w:rsidRDefault="00483236" w:rsidP="00483236">
      <w:pPr>
        <w:snapToGrid w:val="0"/>
        <w:spacing w:after="0" w:line="360" w:lineRule="exact"/>
        <w:rPr>
          <w:rFonts w:ascii="Times New Roman" w:eastAsia="DFKai-SB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Spirit of grace?</w:t>
      </w:r>
      <w:r w:rsidR="00256FED" w:rsidRPr="00483236">
        <w:rPr>
          <w:rFonts w:ascii="Times New Roman" w:eastAsia="DFKai-SB" w:hAnsi="Times New Roman" w:cs="Times New Roman"/>
          <w:sz w:val="36"/>
          <w:szCs w:val="36"/>
        </w:rPr>
        <w:t xml:space="preserve">  </w:t>
      </w:r>
    </w:p>
    <w:p w14:paraId="4C6F5237" w14:textId="28BC1150" w:rsidR="00483236" w:rsidRDefault="00483236" w:rsidP="00483236">
      <w:pPr>
        <w:snapToGrid w:val="0"/>
        <w:spacing w:after="0" w:line="36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51F0EFAC" w14:textId="77777777" w:rsidR="00483236" w:rsidRPr="00483236" w:rsidRDefault="00483236" w:rsidP="00483236">
      <w:pPr>
        <w:snapToGrid w:val="0"/>
        <w:spacing w:after="0" w:line="36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508A2B02" w14:textId="2FBB608C" w:rsidR="00F77AD7" w:rsidRDefault="00180EE0" w:rsidP="00F77AD7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sz w:val="36"/>
          <w:szCs w:val="36"/>
        </w:rPr>
      </w:pPr>
      <w:r>
        <w:rPr>
          <w:rFonts w:ascii="DFKai-SB" w:eastAsia="DFKai-SB" w:hAnsi="DFKai-SB" w:cs="Times New Roman"/>
          <w:b/>
          <w:bCs/>
          <w:sz w:val="36"/>
          <w:szCs w:val="36"/>
        </w:rPr>
        <w:t xml:space="preserve">  </w:t>
      </w:r>
      <w:r w:rsidR="00F77AD7">
        <w:rPr>
          <w:rFonts w:ascii="DFKai-SB" w:eastAsia="DFKai-SB" w:hAnsi="DFKai-SB" w:cs="Times New Roman"/>
          <w:b/>
          <w:bCs/>
          <w:sz w:val="36"/>
          <w:szCs w:val="36"/>
        </w:rPr>
        <w:t>5</w:t>
      </w:r>
      <w:r w:rsidR="00F77AD7" w:rsidRPr="00F77AD7">
        <w:rPr>
          <w:rFonts w:ascii="DFKai-SB" w:eastAsia="DFKai-SB" w:hAnsi="DFKai-SB" w:cs="Times New Roman" w:hint="eastAsia"/>
          <w:b/>
          <w:bCs/>
          <w:sz w:val="36"/>
          <w:szCs w:val="36"/>
        </w:rPr>
        <w:t>.</w:t>
      </w:r>
      <w:r w:rsidR="00F77AD7">
        <w:rPr>
          <w:rFonts w:ascii="DFKai-SB" w:eastAsia="DFKai-SB" w:hAnsi="DFKai-SB" w:cs="Times New Roman" w:hint="eastAsia"/>
          <w:b/>
          <w:bCs/>
          <w:sz w:val="36"/>
          <w:szCs w:val="36"/>
        </w:rPr>
        <w:t>親近事奉:</w:t>
      </w:r>
    </w:p>
    <w:p w14:paraId="7484AB4E" w14:textId="21A4AB19" w:rsidR="00F77AD7" w:rsidRDefault="00256FED" w:rsidP="00180EE0">
      <w:pPr>
        <w:snapToGrid w:val="0"/>
        <w:spacing w:before="120"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以</w:t>
      </w:r>
      <w:proofErr w:type="gramStart"/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弗</w:t>
      </w:r>
      <w:proofErr w:type="gramEnd"/>
      <w:r w:rsidR="00F77AD7" w:rsidRP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所書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Ephesians </w:t>
      </w:r>
      <w:r w:rsidR="00F77AD7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2:13</w:t>
      </w:r>
    </w:p>
    <w:p w14:paraId="7CD036F5" w14:textId="77777777" w:rsidR="00180EE0" w:rsidRDefault="00180EE0" w:rsidP="00F77AD7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 </w:t>
      </w: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26" w:name="2:13"/>
      <w:bookmarkEnd w:id="26"/>
      <w:r w:rsidRPr="00180EE0">
        <w:rPr>
          <w:rFonts w:ascii="DFKai-SB" w:eastAsia="DFKai-SB" w:hAnsi="DFKai-SB" w:cs="Arial"/>
          <w:color w:val="000000"/>
          <w:sz w:val="36"/>
          <w:szCs w:val="36"/>
        </w:rPr>
        <w:t> 你們從前遠離　神的人，如今卻在基督耶穌裡，靠著他的血，已</w:t>
      </w:r>
    </w:p>
    <w:p w14:paraId="4867B4EA" w14:textId="5E72E654" w:rsidR="00F77AD7" w:rsidRPr="00180EE0" w:rsidRDefault="00180EE0" w:rsidP="00F77AD7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180EE0">
        <w:rPr>
          <w:rFonts w:ascii="DFKai-SB" w:eastAsia="DFKai-SB" w:hAnsi="DFKai-SB" w:cs="Arial"/>
          <w:color w:val="000000"/>
          <w:sz w:val="36"/>
          <w:szCs w:val="36"/>
        </w:rPr>
        <w:t>經得親近了</w:t>
      </w:r>
      <w:r w:rsidRPr="00180E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2EFC826" w14:textId="1AEF83A1" w:rsidR="00BB43BA" w:rsidRDefault="00BB43BA" w:rsidP="00F77AD7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 xml:space="preserve">      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But now in Christ Jesus you who once were far off have been brought </w:t>
      </w:r>
    </w:p>
    <w:p w14:paraId="67AB30AF" w14:textId="66F688EB" w:rsidR="00E22BE0" w:rsidRPr="00BB43BA" w:rsidRDefault="00BB43BA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near by the blood of Christ.</w:t>
      </w:r>
    </w:p>
    <w:p w14:paraId="0D4E10F8" w14:textId="77777777" w:rsidR="00E211F4" w:rsidRDefault="00E211F4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8925F17" w14:textId="78FB0253" w:rsidR="009725DD" w:rsidRDefault="00256FED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256FED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</w:rPr>
        <w:t xml:space="preserve"> </w:t>
      </w:r>
      <w:r w:rsidRPr="00256FED">
        <w:rPr>
          <w:rFonts w:ascii="DFKai-SB" w:eastAsia="DFKai-SB" w:hAnsi="DFKai-SB" w:cs="Times New Roman"/>
          <w:b/>
          <w:bCs/>
          <w:color w:val="FF0000"/>
          <w:sz w:val="36"/>
          <w:szCs w:val="36"/>
        </w:rPr>
        <w:t xml:space="preserve"> </w:t>
      </w:r>
      <w:r w:rsidR="00F77AD7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 w:rsidR="00F041C4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F041C4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Hebrews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77AD7" w:rsidRP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10:19,20</w:t>
      </w:r>
    </w:p>
    <w:p w14:paraId="681F88AA" w14:textId="2E00F3F1" w:rsidR="00180EE0" w:rsidRDefault="00180EE0" w:rsidP="00F77AD7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 </w:t>
      </w: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r w:rsidRPr="00180EE0">
        <w:rPr>
          <w:rFonts w:ascii="DFKai-SB" w:eastAsia="DFKai-SB" w:hAnsi="DFKai-SB" w:cs="Arial"/>
          <w:color w:val="000000"/>
          <w:sz w:val="36"/>
          <w:szCs w:val="36"/>
        </w:rPr>
        <w:t> 弟兄們，我們既因耶穌的血得以坦然進入至聖所，</w:t>
      </w: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r w:rsidRPr="00180EE0">
        <w:rPr>
          <w:rFonts w:ascii="DFKai-SB" w:eastAsia="DFKai-SB" w:hAnsi="DFKai-SB" w:cs="Arial"/>
          <w:color w:val="000000"/>
          <w:sz w:val="36"/>
          <w:szCs w:val="36"/>
        </w:rPr>
        <w:t> 是藉著他</w:t>
      </w:r>
    </w:p>
    <w:p w14:paraId="509513E0" w14:textId="660A2381" w:rsidR="00180EE0" w:rsidRDefault="00180EE0" w:rsidP="00F77AD7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Pr="00180EE0">
        <w:rPr>
          <w:rFonts w:ascii="DFKai-SB" w:eastAsia="DFKai-SB" w:hAnsi="DFKai-SB" w:cs="Arial"/>
          <w:color w:val="000000"/>
          <w:sz w:val="36"/>
          <w:szCs w:val="36"/>
        </w:rPr>
        <w:t>給我們開了一條又新又活的路，</w:t>
      </w:r>
      <w:proofErr w:type="gramStart"/>
      <w:r w:rsidRPr="00180EE0">
        <w:rPr>
          <w:rFonts w:ascii="DFKai-SB" w:eastAsia="DFKai-SB" w:hAnsi="DFKai-SB" w:cs="Arial"/>
          <w:color w:val="000000"/>
          <w:sz w:val="36"/>
          <w:szCs w:val="36"/>
        </w:rPr>
        <w:t>從幔子經過</w:t>
      </w:r>
      <w:proofErr w:type="gramEnd"/>
      <w:r w:rsidRPr="00180EE0">
        <w:rPr>
          <w:rFonts w:ascii="DFKai-SB" w:eastAsia="DFKai-SB" w:hAnsi="DFKai-SB" w:cs="Arial"/>
          <w:color w:val="000000"/>
          <w:sz w:val="36"/>
          <w:szCs w:val="36"/>
        </w:rPr>
        <w:t>，</w:t>
      </w:r>
      <w:proofErr w:type="gramStart"/>
      <w:r w:rsidRPr="00180EE0">
        <w:rPr>
          <w:rFonts w:ascii="DFKai-SB" w:eastAsia="DFKai-SB" w:hAnsi="DFKai-SB" w:cs="Arial"/>
          <w:color w:val="000000"/>
          <w:sz w:val="36"/>
          <w:szCs w:val="36"/>
        </w:rPr>
        <w:t>這幔子就是</w:t>
      </w:r>
      <w:proofErr w:type="gramEnd"/>
      <w:r w:rsidRPr="00180EE0">
        <w:rPr>
          <w:rFonts w:ascii="DFKai-SB" w:eastAsia="DFKai-SB" w:hAnsi="DFKai-SB" w:cs="Arial"/>
          <w:color w:val="000000"/>
          <w:sz w:val="36"/>
          <w:szCs w:val="36"/>
        </w:rPr>
        <w:t>他的身體</w:t>
      </w:r>
    </w:p>
    <w:p w14:paraId="4BD434D3" w14:textId="77777777" w:rsidR="00BB43BA" w:rsidRDefault="00BB43BA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B43BA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</w:t>
      </w:r>
      <w:r w:rsidRPr="00BB43BA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Therefore, brethren, having boldness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0" w:anchor="fen-NKJV-30153f" w:tooltip="See footnote f" w:history="1">
        <w:r w:rsidRPr="00BB43BA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to enter the Holiest by the blood </w:t>
      </w:r>
    </w:p>
    <w:p w14:paraId="778562F0" w14:textId="77777777" w:rsidR="00BB43BA" w:rsidRDefault="00BB43BA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Jesus,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by a new and living way which He consecrated for us, through </w:t>
      </w:r>
    </w:p>
    <w:p w14:paraId="1ACCFAF8" w14:textId="1B31ECC0" w:rsidR="00F041C4" w:rsidRDefault="00BB43BA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veil, that is, His flesh</w:t>
      </w:r>
    </w:p>
    <w:p w14:paraId="655433F3" w14:textId="23276983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3A0779C4" w14:textId="4BD7305D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196749A9" w14:textId="2A81A51F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4AA8701A" w14:textId="3AE1671E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743DC349" w14:textId="0079BC1D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593249EC" w14:textId="794AD513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46DD2640" w14:textId="2D1131E7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07B43DCB" w14:textId="28B3442D" w:rsidR="00483236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004B4B5E" w14:textId="77777777" w:rsidR="00483236" w:rsidRPr="00B729FF" w:rsidRDefault="00483236" w:rsidP="00F77AD7">
      <w:pPr>
        <w:snapToGrid w:val="0"/>
        <w:spacing w:after="0" w:line="360" w:lineRule="exact"/>
        <w:rPr>
          <w:rStyle w:val="text"/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585002A3" w14:textId="1184CA2B" w:rsidR="00CC7F49" w:rsidRPr="00483236" w:rsidRDefault="00CC7F49" w:rsidP="00483236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三、</w:t>
      </w:r>
      <w:proofErr w:type="gramStart"/>
      <w:r w:rsidR="00F77AD7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得勝惟靠耶穌基督</w:t>
      </w:r>
      <w:proofErr w:type="gramEnd"/>
      <w:r w:rsidR="00F77AD7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寶血</w:t>
      </w:r>
    </w:p>
    <w:p w14:paraId="495A8579" w14:textId="77777777" w:rsidR="00180EE0" w:rsidRDefault="00F77AD7" w:rsidP="00BB43BA">
      <w:pPr>
        <w:snapToGrid w:val="0"/>
        <w:spacing w:before="240"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啟示錄</w:t>
      </w:r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evelation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12:11</w:t>
      </w:r>
    </w:p>
    <w:p w14:paraId="5BAD626D" w14:textId="497284B9" w:rsidR="00180EE0" w:rsidRPr="00180EE0" w:rsidRDefault="00180EE0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27" w:name="12:11"/>
      <w:bookmarkEnd w:id="27"/>
      <w:r w:rsidRPr="00180EE0">
        <w:rPr>
          <w:rFonts w:ascii="DFKai-SB" w:eastAsia="DFKai-SB" w:hAnsi="DFKai-SB" w:cs="Arial"/>
          <w:color w:val="000000"/>
          <w:sz w:val="36"/>
          <w:szCs w:val="36"/>
        </w:rPr>
        <w:t> 弟兄勝過牠，是因羔羊的血和自己所見證的道。他們雖至於死，也不愛惜性命</w:t>
      </w:r>
      <w:r w:rsidRPr="00180E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D668644" w14:textId="0615F10E" w:rsidR="00E22BE0" w:rsidRPr="00BB43BA" w:rsidRDefault="00BB43BA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BB43B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they overcame him by the blood of the Lamb and by the word of their testimony, and they did not love their lives to the death.</w:t>
      </w:r>
    </w:p>
    <w:p w14:paraId="669BB20C" w14:textId="77777777" w:rsidR="00E211F4" w:rsidRDefault="00E211F4" w:rsidP="00AD78E8">
      <w:pPr>
        <w:snapToGrid w:val="0"/>
        <w:spacing w:after="0" w:line="36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6BC4D80C" w14:textId="5FABBB9B" w:rsidR="00CC7F49" w:rsidRDefault="00F77AD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出埃及記</w:t>
      </w:r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xodus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12:6,7,22</w:t>
      </w:r>
    </w:p>
    <w:p w14:paraId="03AFCD8B" w14:textId="77777777" w:rsidR="00180EE0" w:rsidRDefault="00180EE0" w:rsidP="006C1E46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28" w:name="12:6"/>
      <w:bookmarkEnd w:id="28"/>
      <w:r w:rsidRPr="00180EE0">
        <w:rPr>
          <w:rFonts w:ascii="DFKai-SB" w:eastAsia="DFKai-SB" w:hAnsi="DFKai-SB" w:cs="Arial"/>
          <w:color w:val="000000"/>
          <w:sz w:val="36"/>
          <w:szCs w:val="36"/>
        </w:rPr>
        <w:t> 要留到本月十四日，在黃昏的時候，以色列全會眾把羊羔宰了。 </w:t>
      </w:r>
    </w:p>
    <w:p w14:paraId="252116D7" w14:textId="2B5F5796" w:rsidR="00D44799" w:rsidRPr="00180EE0" w:rsidRDefault="00180EE0" w:rsidP="006C1E46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29" w:name="12:7"/>
      <w:bookmarkEnd w:id="29"/>
      <w:r w:rsidRPr="00180EE0">
        <w:rPr>
          <w:rFonts w:ascii="DFKai-SB" w:eastAsia="DFKai-SB" w:hAnsi="DFKai-SB" w:cs="Arial"/>
          <w:color w:val="000000"/>
          <w:sz w:val="36"/>
          <w:szCs w:val="36"/>
        </w:rPr>
        <w:t> 各家要取點血，塗在吃羊羔的房屋左右的門框上和門楣上</w:t>
      </w:r>
      <w:r w:rsidRPr="00180E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A3A081A" w14:textId="72EE0674" w:rsidR="00BB43BA" w:rsidRDefault="00BB43BA" w:rsidP="006C1E46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you shall keep it until the fourteenth day of the same month. Then the whole assembly of the congregation of Israel shall kill it at twilight.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they shall take </w:t>
      </w:r>
      <w:r w:rsidRPr="00BB43BA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some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of the blood and put </w:t>
      </w:r>
      <w:r w:rsidRPr="00BB43BA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BB43BA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on the two doorposts and on the lintel of the houses where they eat it.</w:t>
      </w:r>
    </w:p>
    <w:p w14:paraId="4FC0DE13" w14:textId="77777777" w:rsidR="00BB43BA" w:rsidRPr="00BB43BA" w:rsidRDefault="00BB43BA" w:rsidP="006C1E46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7A5EC350" w14:textId="64A7D8C8" w:rsidR="00180EE0" w:rsidRPr="00180EE0" w:rsidRDefault="00180EE0" w:rsidP="006C1E46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22</w:t>
      </w:r>
      <w:bookmarkStart w:id="30" w:name="12:22"/>
      <w:bookmarkEnd w:id="30"/>
      <w:r w:rsidRPr="00180EE0">
        <w:rPr>
          <w:rFonts w:ascii="DFKai-SB" w:eastAsia="DFKai-SB" w:hAnsi="DFKai-SB" w:cs="Arial"/>
          <w:color w:val="000000"/>
          <w:sz w:val="36"/>
          <w:szCs w:val="36"/>
        </w:rPr>
        <w:t> 拿一把牛膝草，蘸盆裡的血，打在門楣上和左右的門框上。你們誰也不可出自己的房門，直到早晨</w:t>
      </w:r>
      <w:r w:rsidRPr="00180EE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DDF8460" w14:textId="119091F6" w:rsidR="00E22BE0" w:rsidRPr="00BB43BA" w:rsidRDefault="00BB43BA" w:rsidP="006C1E46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And you shall take a bunch of </w:t>
      </w:r>
      <w:proofErr w:type="gramStart"/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hyssop</w:t>
      </w:r>
      <w:proofErr w:type="gramEnd"/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dip </w:t>
      </w:r>
      <w:r w:rsidRPr="00BB43BA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the blood that </w:t>
      </w:r>
      <w:r w:rsidRPr="00BB43BA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the basin, and strike the lintel and the two doorposts with the blood that </w:t>
      </w:r>
      <w:r w:rsidRPr="00BB43BA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the basin. And none of you shall go out of the door of his house until morning.</w:t>
      </w:r>
    </w:p>
    <w:p w14:paraId="6E265583" w14:textId="77777777" w:rsidR="00E211F4" w:rsidRPr="00180EE0" w:rsidRDefault="00E211F4" w:rsidP="006C1E46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</w:p>
    <w:p w14:paraId="1711E845" w14:textId="77777777" w:rsidR="00180EE0" w:rsidRDefault="00F77AD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F041C4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16:33</w:t>
      </w:r>
    </w:p>
    <w:p w14:paraId="2D67CB70" w14:textId="1F6D5A9A" w:rsidR="0038568C" w:rsidRDefault="00180EE0" w:rsidP="00AD78E8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180EE0">
        <w:rPr>
          <w:rFonts w:ascii="DFKai-SB" w:eastAsia="DFKai-SB" w:hAnsi="DFKai-SB" w:cs="Arial"/>
          <w:i/>
          <w:iCs/>
          <w:color w:val="000000"/>
          <w:sz w:val="36"/>
          <w:szCs w:val="36"/>
        </w:rPr>
        <w:t>33</w:t>
      </w:r>
      <w:bookmarkStart w:id="31" w:name="16:33"/>
      <w:bookmarkEnd w:id="31"/>
      <w:r w:rsidRPr="00180EE0">
        <w:rPr>
          <w:rFonts w:ascii="DFKai-SB" w:eastAsia="DFKai-SB" w:hAnsi="DFKai-SB" w:cs="Arial"/>
          <w:color w:val="000000"/>
          <w:sz w:val="36"/>
          <w:szCs w:val="36"/>
        </w:rPr>
        <w:t> 我將這些事告訴你們，是要叫你們在我裡面有平安。在世上，你們有苦難；但你們可以放心，我已經勝了世界。</w:t>
      </w:r>
    </w:p>
    <w:p w14:paraId="41397646" w14:textId="1C096271" w:rsidR="00BB43BA" w:rsidRDefault="00BB43BA" w:rsidP="00AD78E8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33 </w:t>
      </w:r>
      <w:r w:rsidRPr="00BB43BA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These things I have spoken to you, that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B43BA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Me you may have peace.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B43BA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world you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1" w:anchor="fen-NKJV-26760f" w:tooltip="See footnote f" w:history="1">
        <w:r w:rsidRPr="00BB43BA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B43BA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will have tribulation; but be of good cheer,</w:t>
      </w:r>
      <w:r w:rsidRPr="00BB43B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B43BA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have overcome the world.</w:t>
      </w:r>
    </w:p>
    <w:p w14:paraId="2F12581A" w14:textId="6DCAA91F" w:rsidR="00483236" w:rsidRDefault="00483236" w:rsidP="00AD78E8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75CA2CED" w14:textId="764C8868" w:rsidR="00483236" w:rsidRPr="00483236" w:rsidRDefault="00483236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結論</w:t>
      </w:r>
      <w:r w:rsidR="00063C4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:</w:t>
      </w:r>
    </w:p>
    <w:p w14:paraId="2A3F3A7A" w14:textId="3070592D" w:rsidR="00483236" w:rsidRPr="00483236" w:rsidRDefault="00483236" w:rsidP="00063C4D">
      <w:pPr>
        <w:snapToGrid w:val="0"/>
        <w:spacing w:before="120"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Jo</w:t>
      </w:r>
      <w:r w:rsidRPr="00483236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hn G. Lake </w:t>
      </w:r>
      <w:r w:rsidRPr="00483236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的見證</w:t>
      </w:r>
    </w:p>
    <w:p w14:paraId="0A5FFEAF" w14:textId="77777777" w:rsidR="00063C4D" w:rsidRDefault="00063C4D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119F367" w14:textId="7119EB2D" w:rsidR="00483236" w:rsidRDefault="00483236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483236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Pr="00483236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Romans 8:2</w:t>
      </w:r>
    </w:p>
    <w:p w14:paraId="030EC32A" w14:textId="3258A961" w:rsidR="00483236" w:rsidRPr="00483236" w:rsidRDefault="00483236" w:rsidP="00483236">
      <w:pPr>
        <w:snapToGrid w:val="0"/>
        <w:spacing w:after="0" w:line="38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483236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bookmarkStart w:id="32" w:name="8:2"/>
      <w:bookmarkEnd w:id="32"/>
      <w:r w:rsidRPr="00483236">
        <w:rPr>
          <w:rFonts w:ascii="DFKai-SB" w:eastAsia="DFKai-SB" w:hAnsi="DFKai-SB" w:cs="Arial"/>
          <w:color w:val="000000"/>
          <w:sz w:val="36"/>
          <w:szCs w:val="36"/>
        </w:rPr>
        <w:t> 因為賜生命聖靈的律，在基督耶穌裡釋放了我，使我脫離罪和死的律了</w:t>
      </w:r>
      <w:r w:rsidRPr="00483236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2C6F5A3" w14:textId="307A7E49" w:rsidR="00483236" w:rsidRPr="00BB43BA" w:rsidRDefault="00483236" w:rsidP="00063C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48323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48323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the law of the Spirit of life in Christ Jesus has made me free from the law of sin and death.</w:t>
      </w:r>
    </w:p>
    <w:sectPr w:rsidR="00483236" w:rsidRPr="00BB43BA" w:rsidSect="00E22BE0">
      <w:headerReference w:type="default" r:id="rId22"/>
      <w:pgSz w:w="12240" w:h="15840"/>
      <w:pgMar w:top="720" w:right="474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63C4D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7AED"/>
    <w:rsid w:val="002507F1"/>
    <w:rsid w:val="00256FED"/>
    <w:rsid w:val="00260C10"/>
    <w:rsid w:val="00262D8F"/>
    <w:rsid w:val="00271D22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5345D"/>
    <w:rsid w:val="0036175C"/>
    <w:rsid w:val="00363B04"/>
    <w:rsid w:val="00364979"/>
    <w:rsid w:val="003764FF"/>
    <w:rsid w:val="00377E51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3AAE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0511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7C60"/>
    <w:rsid w:val="00592563"/>
    <w:rsid w:val="005937A1"/>
    <w:rsid w:val="005A263B"/>
    <w:rsid w:val="005A345A"/>
    <w:rsid w:val="005B1A4C"/>
    <w:rsid w:val="005B2FC6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133A"/>
    <w:rsid w:val="00733FD4"/>
    <w:rsid w:val="00734DE6"/>
    <w:rsid w:val="00736009"/>
    <w:rsid w:val="007425B0"/>
    <w:rsid w:val="007439FF"/>
    <w:rsid w:val="007443DD"/>
    <w:rsid w:val="00746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6430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7712"/>
    <w:rsid w:val="00961217"/>
    <w:rsid w:val="009621A1"/>
    <w:rsid w:val="00964893"/>
    <w:rsid w:val="0096660E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B40"/>
    <w:rsid w:val="00B02BEF"/>
    <w:rsid w:val="00B02CD8"/>
    <w:rsid w:val="00B0754F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5226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0AE0"/>
    <w:rsid w:val="00EB1AC3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7AD7"/>
    <w:rsid w:val="00F8125A"/>
    <w:rsid w:val="00F828B9"/>
    <w:rsid w:val="00F914A1"/>
    <w:rsid w:val="00F92EEE"/>
    <w:rsid w:val="00F95391"/>
    <w:rsid w:val="00FA1663"/>
    <w:rsid w:val="00FA5C4D"/>
    <w:rsid w:val="00FA6C68"/>
    <w:rsid w:val="00FB2C0D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6&amp;version=NKJV" TargetMode="External"/><Relationship Id="rId13" Type="http://schemas.openxmlformats.org/officeDocument/2006/relationships/hyperlink" Target="https://www.biblegateway.com/passage/?search=Matthew+16&amp;version=NKJV" TargetMode="External"/><Relationship Id="rId18" Type="http://schemas.openxmlformats.org/officeDocument/2006/relationships/hyperlink" Target="https://www.biblegateway.com/passage/?search=Romans+5&amp;version=N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John+16&amp;version=NKJV" TargetMode="External"/><Relationship Id="rId7" Type="http://schemas.openxmlformats.org/officeDocument/2006/relationships/hyperlink" Target="https://www.biblegateway.com/passage/?search=Hebrews+10&amp;version=NKJV" TargetMode="External"/><Relationship Id="rId12" Type="http://schemas.openxmlformats.org/officeDocument/2006/relationships/hyperlink" Target="https://www.biblegateway.com/passage/?search=1Corinthians+6&amp;version=NKJV" TargetMode="External"/><Relationship Id="rId17" Type="http://schemas.openxmlformats.org/officeDocument/2006/relationships/hyperlink" Target="https://www.biblegateway.com/passage/?search=Hebrews+9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Matthew+26&amp;version=NKJV" TargetMode="External"/><Relationship Id="rId20" Type="http://schemas.openxmlformats.org/officeDocument/2006/relationships/hyperlink" Target="https://www.biblegateway.com/passage/?search=Hebrews+10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Acts+20&amp;version=NKJ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Matthew+26&amp;version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Romans+3&amp;version=NKJV" TargetMode="External"/><Relationship Id="rId19" Type="http://schemas.openxmlformats.org/officeDocument/2006/relationships/hyperlink" Target="https://www.biblegateway.com/passage/?search=Hebrews+13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s+3&amp;version=NKJV" TargetMode="External"/><Relationship Id="rId14" Type="http://schemas.openxmlformats.org/officeDocument/2006/relationships/hyperlink" Target="https://www.biblegateway.com/passage/?search=Mark+14&amp;version=NKJ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7</cp:revision>
  <cp:lastPrinted>2021-07-30T18:46:00Z</cp:lastPrinted>
  <dcterms:created xsi:type="dcterms:W3CDTF">2021-08-20T06:06:00Z</dcterms:created>
  <dcterms:modified xsi:type="dcterms:W3CDTF">2021-08-20T20:59:00Z</dcterms:modified>
</cp:coreProperties>
</file>